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42C7" w14:textId="3D59D53B" w:rsidR="0017373F" w:rsidRPr="007016B0" w:rsidRDefault="00434DA9" w:rsidP="00951846">
      <w:pPr>
        <w:pStyle w:val="StyleTitleLeft005cm"/>
        <w:spacing w:before="100" w:beforeAutospacing="1"/>
        <w:jc w:val="both"/>
        <w:rPr>
          <w:iCs/>
          <w:lang w:val="it-IT"/>
        </w:rPr>
      </w:pPr>
      <w:r>
        <w:rPr>
          <w:lang w:val="it"/>
        </w:rPr>
        <w:t xml:space="preserve">Science Smart Kit: </w:t>
      </w:r>
      <w:r w:rsidRPr="00434DA9">
        <w:rPr>
          <w:lang w:val="it-IT"/>
        </w:rPr>
        <w:t>un laboratorio “povero” con mezzi “ricchi”</w:t>
      </w:r>
      <w:r w:rsidR="00916FDF">
        <w:rPr>
          <w:lang w:val="it-IT"/>
        </w:rPr>
        <w:br/>
      </w:r>
      <w:r w:rsidR="0017373F" w:rsidRPr="007016B0">
        <w:rPr>
          <w:iCs/>
          <w:lang w:val="it-IT"/>
        </w:rPr>
        <w:t>Science Smart Kit</w:t>
      </w:r>
      <w:r w:rsidR="005257A0" w:rsidRPr="007016B0">
        <w:rPr>
          <w:iCs/>
          <w:lang w:val="it-IT"/>
        </w:rPr>
        <w:t>:</w:t>
      </w:r>
      <w:r w:rsidR="005257A0" w:rsidRPr="00785B4B">
        <w:rPr>
          <w:rFonts w:asciiTheme="majorHAnsi" w:eastAsiaTheme="majorEastAsia" w:hAnsi="Corbel" w:cstheme="majorBidi"/>
          <w:b w:val="0"/>
          <w:bCs w:val="0"/>
          <w:iCs/>
          <w:color w:val="000000" w:themeColor="text1"/>
          <w:spacing w:val="20"/>
          <w:kern w:val="24"/>
          <w:position w:val="1"/>
          <w:sz w:val="86"/>
          <w:szCs w:val="86"/>
          <w:lang w:val="it-IT"/>
        </w:rPr>
        <w:t xml:space="preserve"> </w:t>
      </w:r>
      <w:r w:rsidR="005257A0" w:rsidRPr="00785B4B">
        <w:rPr>
          <w:iCs/>
          <w:lang w:val="it-IT"/>
        </w:rPr>
        <w:t>a "</w:t>
      </w:r>
      <w:proofErr w:type="spellStart"/>
      <w:r w:rsidR="005257A0" w:rsidRPr="00785B4B">
        <w:rPr>
          <w:iCs/>
          <w:lang w:val="it-IT"/>
        </w:rPr>
        <w:t>poor</w:t>
      </w:r>
      <w:proofErr w:type="spellEnd"/>
      <w:r w:rsidR="005257A0" w:rsidRPr="00785B4B">
        <w:rPr>
          <w:iCs/>
          <w:lang w:val="it-IT"/>
        </w:rPr>
        <w:t xml:space="preserve">" </w:t>
      </w:r>
      <w:proofErr w:type="spellStart"/>
      <w:r w:rsidR="005257A0" w:rsidRPr="00785B4B">
        <w:rPr>
          <w:iCs/>
          <w:lang w:val="it-IT"/>
        </w:rPr>
        <w:t>laboratory</w:t>
      </w:r>
      <w:proofErr w:type="spellEnd"/>
      <w:r w:rsidR="005257A0" w:rsidRPr="00785B4B">
        <w:rPr>
          <w:iCs/>
          <w:lang w:val="it-IT"/>
        </w:rPr>
        <w:t xml:space="preserve"> with "</w:t>
      </w:r>
      <w:proofErr w:type="spellStart"/>
      <w:r w:rsidR="005257A0" w:rsidRPr="00785B4B">
        <w:rPr>
          <w:iCs/>
          <w:lang w:val="it-IT"/>
        </w:rPr>
        <w:t>rich</w:t>
      </w:r>
      <w:proofErr w:type="spellEnd"/>
      <w:r w:rsidR="005257A0" w:rsidRPr="00785B4B">
        <w:rPr>
          <w:iCs/>
          <w:lang w:val="it-IT"/>
        </w:rPr>
        <w:t xml:space="preserve">" </w:t>
      </w:r>
      <w:proofErr w:type="spellStart"/>
      <w:r w:rsidR="005257A0" w:rsidRPr="00785B4B">
        <w:rPr>
          <w:iCs/>
          <w:lang w:val="it-IT"/>
        </w:rPr>
        <w:t>means</w:t>
      </w:r>
      <w:proofErr w:type="spellEnd"/>
    </w:p>
    <w:p w14:paraId="7D66F45E" w14:textId="6E25A700" w:rsidR="0026332F" w:rsidRPr="0059098E" w:rsidRDefault="00FB596C" w:rsidP="006D325E">
      <w:pPr>
        <w:pStyle w:val="25mmIndent"/>
        <w:jc w:val="both"/>
        <w:rPr>
          <w:rFonts w:ascii="Times New Roman" w:hAnsi="Times New Roman"/>
          <w:b/>
          <w:lang w:val="it-IT"/>
        </w:rPr>
      </w:pPr>
      <w:r w:rsidRPr="0059098E">
        <w:rPr>
          <w:rFonts w:ascii="Times New Roman" w:hAnsi="Times New Roman"/>
          <w:b/>
          <w:lang w:val="it"/>
        </w:rPr>
        <w:t>Alessandro FOSCHI</w:t>
      </w:r>
      <w:r w:rsidRPr="0059098E">
        <w:rPr>
          <w:rFonts w:ascii="Times New Roman" w:hAnsi="Times New Roman"/>
          <w:vertAlign w:val="superscript"/>
          <w:lang w:val="it"/>
        </w:rPr>
        <w:t xml:space="preserve">1 </w:t>
      </w:r>
      <w:r w:rsidR="00C9282F" w:rsidRPr="0059098E">
        <w:rPr>
          <w:rFonts w:ascii="Times New Roman" w:hAnsi="Times New Roman"/>
          <w:lang w:val="it"/>
        </w:rPr>
        <w:t xml:space="preserve">, </w:t>
      </w:r>
      <w:r w:rsidRPr="0059098E">
        <w:rPr>
          <w:rFonts w:ascii="Times New Roman" w:hAnsi="Times New Roman"/>
          <w:b/>
          <w:lang w:val="it"/>
        </w:rPr>
        <w:t>G</w:t>
      </w:r>
      <w:r w:rsidR="00434DA9" w:rsidRPr="0059098E">
        <w:rPr>
          <w:rFonts w:ascii="Times New Roman" w:hAnsi="Times New Roman"/>
          <w:b/>
          <w:spacing w:val="-3"/>
          <w:lang w:val="it"/>
        </w:rPr>
        <w:t>iovanni PEZZI</w:t>
      </w:r>
      <w:r w:rsidR="008D0D04" w:rsidRPr="0059098E">
        <w:rPr>
          <w:rFonts w:ascii="Times New Roman" w:hAnsi="Times New Roman"/>
          <w:vertAlign w:val="superscript"/>
          <w:lang w:val="it"/>
        </w:rPr>
        <w:t>1</w:t>
      </w:r>
      <w:r w:rsidR="0026332F" w:rsidRPr="0059098E">
        <w:rPr>
          <w:rFonts w:ascii="Times New Roman" w:hAnsi="Times New Roman"/>
          <w:b/>
          <w:lang w:val="it"/>
        </w:rPr>
        <w:t xml:space="preserve"> </w:t>
      </w:r>
    </w:p>
    <w:p w14:paraId="4623266B" w14:textId="5D9947A3" w:rsidR="00C75D9F" w:rsidRPr="0059098E" w:rsidRDefault="008D0D04" w:rsidP="0059098E">
      <w:pPr>
        <w:spacing w:before="120"/>
        <w:ind w:left="1418"/>
        <w:rPr>
          <w:rFonts w:ascii="Times New Roman" w:hAnsi="Times New Roman"/>
          <w:b/>
          <w:lang w:val="it"/>
        </w:rPr>
      </w:pPr>
      <w:r w:rsidRPr="0059098E">
        <w:rPr>
          <w:rFonts w:ascii="Times New Roman" w:hAnsi="Times New Roman"/>
          <w:i/>
          <w:lang w:val="it"/>
        </w:rPr>
        <w:t>Affiliazione</w:t>
      </w:r>
      <w:r w:rsidR="00FB596C" w:rsidRPr="0059098E">
        <w:rPr>
          <w:rFonts w:ascii="Times New Roman" w:hAnsi="Times New Roman"/>
          <w:i/>
          <w:lang w:val="it"/>
        </w:rPr>
        <w:t xml:space="preserve">:  </w:t>
      </w:r>
      <w:r w:rsidR="00434DA9" w:rsidRPr="0059098E">
        <w:rPr>
          <w:rFonts w:ascii="Times New Roman" w:hAnsi="Times New Roman"/>
          <w:i/>
          <w:lang w:val="it"/>
        </w:rPr>
        <w:t>Gruppo di lavoro A.I.F. “SMART, smartphone, tablet e nuove tecnologie nell’insegnamento della fisica”.</w:t>
      </w:r>
      <w:r w:rsidR="00EA13E6" w:rsidRPr="0059098E">
        <w:rPr>
          <w:rFonts w:ascii="Times New Roman" w:hAnsi="Times New Roman"/>
          <w:i/>
          <w:lang w:val="it"/>
        </w:rPr>
        <w:t xml:space="preserve"> </w:t>
      </w:r>
      <w:r w:rsidRPr="0059098E">
        <w:rPr>
          <w:rFonts w:ascii="Times New Roman" w:hAnsi="Times New Roman"/>
          <w:lang w:val="it"/>
        </w:rPr>
        <w:t>e-mail di riferimento:</w:t>
      </w:r>
      <w:r w:rsidR="00816F83" w:rsidRPr="0059098E">
        <w:rPr>
          <w:rFonts w:ascii="Times New Roman" w:hAnsi="Times New Roman"/>
          <w:lang w:val="it"/>
        </w:rPr>
        <w:t xml:space="preserve"> </w:t>
      </w:r>
      <w:r w:rsidR="00FB596C" w:rsidRPr="0059098E">
        <w:rPr>
          <w:rFonts w:ascii="Times New Roman" w:hAnsi="Times New Roman"/>
          <w:lang w:val="it"/>
        </w:rPr>
        <w:t xml:space="preserve">alessandrofoschi161@gmail.com </w:t>
      </w:r>
    </w:p>
    <w:p w14:paraId="203185F3" w14:textId="550C6C2F" w:rsidR="001849D6" w:rsidRDefault="00C60F37" w:rsidP="006D325E">
      <w:pPr>
        <w:pStyle w:val="Abstract"/>
        <w:spacing w:after="0"/>
        <w:rPr>
          <w:rFonts w:ascii="Times New Roman" w:hAnsi="Times New Roman"/>
          <w:bCs/>
          <w:sz w:val="22"/>
          <w:szCs w:val="22"/>
          <w:lang w:val="it"/>
        </w:rPr>
      </w:pPr>
      <w:r w:rsidRPr="0059098E">
        <w:rPr>
          <w:rFonts w:ascii="Times New Roman" w:hAnsi="Times New Roman"/>
          <w:b/>
          <w:lang w:val="it"/>
        </w:rPr>
        <w:br/>
      </w:r>
      <w:r w:rsidR="00756199" w:rsidRPr="008D0D04">
        <w:rPr>
          <w:rFonts w:ascii="Times New Roman" w:hAnsi="Times New Roman"/>
          <w:b/>
          <w:bCs/>
          <w:sz w:val="22"/>
          <w:szCs w:val="22"/>
          <w:lang w:val="it"/>
        </w:rPr>
        <w:t xml:space="preserve">Abstract </w:t>
      </w:r>
    </w:p>
    <w:p w14:paraId="18774CBE" w14:textId="59D59270" w:rsidR="00615BD7" w:rsidRPr="006D325E" w:rsidRDefault="0095535C" w:rsidP="006D325E">
      <w:pPr>
        <w:autoSpaceDE w:val="0"/>
        <w:autoSpaceDN w:val="0"/>
        <w:adjustRightInd w:val="0"/>
        <w:ind w:left="1418"/>
        <w:rPr>
          <w:rFonts w:ascii="Times New Roman" w:hAnsi="Times New Roman"/>
          <w:color w:val="000000"/>
          <w:sz w:val="20"/>
          <w:lang w:val="it"/>
        </w:rPr>
      </w:pPr>
      <w:r w:rsidRPr="006D325E">
        <w:rPr>
          <w:rFonts w:ascii="Times New Roman" w:hAnsi="Times New Roman"/>
          <w:color w:val="000000"/>
          <w:sz w:val="20"/>
          <w:lang w:val="it"/>
        </w:rPr>
        <w:t>Il progetto Science Smart Kit comprende un insieme di attività di laboratorio di fisica, matematica, scienze, chimica: si tratta di schede di lavoro per studenti e docenti e un kit di materiali “poveri”, da affiancare a tablet e smartphone</w:t>
      </w:r>
      <w:r w:rsidR="00193F6F" w:rsidRPr="006D325E">
        <w:rPr>
          <w:rFonts w:ascii="Times New Roman" w:hAnsi="Times New Roman"/>
          <w:color w:val="000000"/>
          <w:sz w:val="20"/>
          <w:lang w:val="it"/>
        </w:rPr>
        <w:t>, già posseduti dagli studenti o diffusi nelle scuole</w:t>
      </w:r>
      <w:r w:rsidR="001A31C1" w:rsidRPr="006D325E">
        <w:rPr>
          <w:rFonts w:ascii="Times New Roman" w:hAnsi="Times New Roman"/>
          <w:color w:val="000000"/>
          <w:sz w:val="20"/>
          <w:lang w:val="it"/>
        </w:rPr>
        <w:t>,</w:t>
      </w:r>
      <w:r w:rsidRPr="006D325E">
        <w:rPr>
          <w:rFonts w:ascii="Times New Roman" w:hAnsi="Times New Roman"/>
          <w:color w:val="000000"/>
          <w:sz w:val="20"/>
          <w:lang w:val="it"/>
        </w:rPr>
        <w:t xml:space="preserve"> per la realizzazione di esperimenti qualitativi e quantitativi. </w:t>
      </w:r>
      <w:r w:rsidR="001A31C1" w:rsidRPr="006D325E">
        <w:rPr>
          <w:rFonts w:ascii="Times New Roman" w:hAnsi="Times New Roman"/>
          <w:color w:val="000000"/>
          <w:sz w:val="20"/>
          <w:lang w:val="it"/>
        </w:rPr>
        <w:t xml:space="preserve"> </w:t>
      </w:r>
      <w:r w:rsidRPr="006D325E">
        <w:rPr>
          <w:rFonts w:ascii="Times New Roman" w:hAnsi="Times New Roman"/>
          <w:color w:val="000000"/>
          <w:sz w:val="20"/>
          <w:lang w:val="it"/>
        </w:rPr>
        <w:t xml:space="preserve">Il progetto </w:t>
      </w:r>
      <w:r w:rsidR="009124A2" w:rsidRPr="006D325E">
        <w:rPr>
          <w:rFonts w:ascii="Times New Roman" w:hAnsi="Times New Roman"/>
          <w:color w:val="000000"/>
          <w:sz w:val="20"/>
          <w:lang w:val="it"/>
        </w:rPr>
        <w:t xml:space="preserve">è stato diffuso </w:t>
      </w:r>
      <w:r w:rsidRPr="006D325E">
        <w:rPr>
          <w:rFonts w:ascii="Times New Roman" w:hAnsi="Times New Roman"/>
          <w:color w:val="000000"/>
          <w:sz w:val="20"/>
          <w:lang w:val="it"/>
        </w:rPr>
        <w:t>attraverso corsi di aggiornamento, seminari, workshop a livello locale e</w:t>
      </w:r>
      <w:r w:rsidR="009124A2" w:rsidRPr="006D325E">
        <w:rPr>
          <w:rFonts w:ascii="Times New Roman" w:hAnsi="Times New Roman"/>
          <w:color w:val="000000"/>
          <w:sz w:val="20"/>
          <w:lang w:val="it"/>
        </w:rPr>
        <w:t xml:space="preserve"> </w:t>
      </w:r>
      <w:r w:rsidRPr="006D325E">
        <w:rPr>
          <w:rFonts w:ascii="Times New Roman" w:hAnsi="Times New Roman"/>
          <w:color w:val="000000"/>
          <w:sz w:val="20"/>
          <w:lang w:val="it"/>
        </w:rPr>
        <w:t>nazionale.</w:t>
      </w:r>
    </w:p>
    <w:p w14:paraId="715FC3C0" w14:textId="01E5A0A1" w:rsidR="00104492" w:rsidRPr="006D325E" w:rsidRDefault="00104492" w:rsidP="009B0145">
      <w:pPr>
        <w:autoSpaceDE w:val="0"/>
        <w:autoSpaceDN w:val="0"/>
        <w:adjustRightInd w:val="0"/>
        <w:rPr>
          <w:rFonts w:ascii="Times New Roman" w:hAnsi="Times New Roman"/>
          <w:color w:val="000000"/>
          <w:sz w:val="20"/>
          <w:lang w:val="it"/>
        </w:rPr>
      </w:pPr>
    </w:p>
    <w:p w14:paraId="614FE7F9" w14:textId="6EF763C0" w:rsidR="00104492" w:rsidRPr="006D325E" w:rsidRDefault="00104492" w:rsidP="00CF3F8D">
      <w:pPr>
        <w:autoSpaceDE w:val="0"/>
        <w:autoSpaceDN w:val="0"/>
        <w:adjustRightInd w:val="0"/>
        <w:spacing w:after="567"/>
        <w:ind w:left="1418"/>
        <w:rPr>
          <w:rFonts w:ascii="Times New Roman" w:hAnsi="Times New Roman"/>
          <w:color w:val="000000"/>
          <w:sz w:val="20"/>
          <w:lang w:val="en-US"/>
        </w:rPr>
      </w:pPr>
      <w:r w:rsidRPr="006D325E">
        <w:rPr>
          <w:rFonts w:ascii="Times New Roman" w:hAnsi="Times New Roman"/>
          <w:color w:val="000000"/>
          <w:sz w:val="20"/>
          <w:lang w:val="en-US"/>
        </w:rPr>
        <w:t>The Science Smart Kit project includes a set of laboratory activities for physics, mathematics, science and chemistry: worksheets for students and teachers and a basic materials kit to be used with tablets and smartphones for the realization of qualitative and quantitative experiments. It involves the use of mobile devices already owned by students or disseminated in schools. The project is diffused through seminars and workshops at local and national levels.</w:t>
      </w:r>
    </w:p>
    <w:p w14:paraId="5D933043" w14:textId="72E19D3C" w:rsidR="00242433" w:rsidRPr="00CF3F8D" w:rsidRDefault="00541230"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Il progetto "Science Smart Kit", </w:t>
      </w:r>
      <w:r w:rsidR="00E95566" w:rsidRPr="00CF3F8D">
        <w:rPr>
          <w:rFonts w:ascii="Times New Roman" w:hAnsi="Times New Roman"/>
          <w:color w:val="000000"/>
          <w:szCs w:val="22"/>
          <w:lang w:val="it"/>
        </w:rPr>
        <w:t>(SSK)</w:t>
      </w:r>
      <w:r w:rsidR="00615BD7" w:rsidRPr="00CF3F8D">
        <w:rPr>
          <w:rFonts w:ascii="Times New Roman" w:hAnsi="Times New Roman"/>
          <w:color w:val="000000"/>
          <w:szCs w:val="22"/>
          <w:lang w:val="it"/>
        </w:rPr>
        <w:t xml:space="preserve"> </w:t>
      </w:r>
      <w:r w:rsidRPr="00CF3F8D">
        <w:rPr>
          <w:rFonts w:ascii="Times New Roman" w:hAnsi="Times New Roman"/>
          <w:color w:val="000000"/>
          <w:szCs w:val="22"/>
          <w:lang w:val="it"/>
        </w:rPr>
        <w:t xml:space="preserve">sviluppato per svolgere attività di laboratorio con smartphone e tablet, comprende un kit di "accessori" per smartphone </w:t>
      </w:r>
      <w:r w:rsidR="00785B4B" w:rsidRPr="00CF3F8D">
        <w:rPr>
          <w:rFonts w:ascii="Times New Roman" w:hAnsi="Times New Roman"/>
          <w:color w:val="000000"/>
          <w:szCs w:val="22"/>
          <w:lang w:val="it"/>
        </w:rPr>
        <w:t>e schede</w:t>
      </w:r>
      <w:r w:rsidRPr="00CF3F8D">
        <w:rPr>
          <w:rFonts w:ascii="Times New Roman" w:hAnsi="Times New Roman"/>
          <w:color w:val="000000"/>
          <w:szCs w:val="22"/>
          <w:lang w:val="it"/>
        </w:rPr>
        <w:t xml:space="preserve"> per docenti. Il progetto è risultato tra i vincitori del bando MIUR “Nuove idee per la didattica laboratoriale nei Licei Scientifici”. </w:t>
      </w:r>
      <w:r w:rsidR="00816F83" w:rsidRPr="00CF3F8D">
        <w:rPr>
          <w:rFonts w:ascii="Times New Roman" w:hAnsi="Times New Roman"/>
          <w:color w:val="000000"/>
          <w:szCs w:val="22"/>
          <w:lang w:val="it"/>
        </w:rPr>
        <w:t>È</w:t>
      </w:r>
      <w:r w:rsidRPr="00CF3F8D">
        <w:rPr>
          <w:rFonts w:ascii="Times New Roman" w:hAnsi="Times New Roman"/>
          <w:color w:val="000000"/>
          <w:szCs w:val="22"/>
          <w:lang w:val="it"/>
        </w:rPr>
        <w:t xml:space="preserve"> stato sviluppato da una rete che comprende il gruppo di lavoro dell’A.I.F. “SMART, smartphone, tablet e nuove tecnologie nell’insegnamento della fisica”, i Licei Scientifici di Faenza, Forlì, Alghero e la Palestra della Scienza di Faenza.</w:t>
      </w:r>
      <w:r w:rsidR="00E95566" w:rsidRPr="00CF3F8D">
        <w:rPr>
          <w:rFonts w:ascii="Times New Roman" w:hAnsi="Times New Roman"/>
          <w:color w:val="000000"/>
          <w:szCs w:val="22"/>
          <w:lang w:val="it"/>
        </w:rPr>
        <w:t xml:space="preserve"> </w:t>
      </w:r>
    </w:p>
    <w:p w14:paraId="711D8C4C" w14:textId="77777777" w:rsidR="000557B4" w:rsidRPr="00CF3F8D" w:rsidRDefault="00682C56"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L’ampia diffusione di smartphone e tablet tra gli studenti apre interessanti possibilità per</w:t>
      </w:r>
      <w:r w:rsidR="000557B4" w:rsidRPr="00CF3F8D">
        <w:rPr>
          <w:rFonts w:ascii="Times New Roman" w:hAnsi="Times New Roman"/>
          <w:color w:val="000000"/>
          <w:szCs w:val="22"/>
          <w:lang w:val="it"/>
        </w:rPr>
        <w:t xml:space="preserve"> </w:t>
      </w:r>
      <w:r w:rsidRPr="00CF3F8D">
        <w:rPr>
          <w:rFonts w:ascii="Times New Roman" w:hAnsi="Times New Roman"/>
          <w:color w:val="000000"/>
          <w:szCs w:val="22"/>
          <w:lang w:val="it"/>
        </w:rPr>
        <w:t>l’insegnamento scientifico. La sempre più ricca dotazione di sensori interni a questi dispositivi, la</w:t>
      </w:r>
      <w:r w:rsidR="000557B4" w:rsidRPr="00CF3F8D">
        <w:rPr>
          <w:rFonts w:ascii="Times New Roman" w:hAnsi="Times New Roman"/>
          <w:color w:val="000000"/>
          <w:szCs w:val="22"/>
          <w:lang w:val="it"/>
        </w:rPr>
        <w:t xml:space="preserve"> </w:t>
      </w:r>
      <w:r w:rsidRPr="00CF3F8D">
        <w:rPr>
          <w:rFonts w:ascii="Times New Roman" w:hAnsi="Times New Roman"/>
          <w:color w:val="000000"/>
          <w:szCs w:val="22"/>
          <w:lang w:val="it"/>
        </w:rPr>
        <w:t xml:space="preserve">diffusione di sensori wireless e </w:t>
      </w:r>
      <w:proofErr w:type="spellStart"/>
      <w:r w:rsidRPr="00CF3F8D">
        <w:rPr>
          <w:rFonts w:ascii="Times New Roman" w:hAnsi="Times New Roman"/>
          <w:color w:val="000000"/>
          <w:szCs w:val="22"/>
          <w:lang w:val="it"/>
        </w:rPr>
        <w:t>bluetooth</w:t>
      </w:r>
      <w:proofErr w:type="spellEnd"/>
      <w:r w:rsidRPr="00CF3F8D">
        <w:rPr>
          <w:rFonts w:ascii="Times New Roman" w:hAnsi="Times New Roman"/>
          <w:color w:val="000000"/>
          <w:szCs w:val="22"/>
          <w:lang w:val="it"/>
        </w:rPr>
        <w:t xml:space="preserve"> indotta dallo sviluppo dell’Internet delle cose, la</w:t>
      </w:r>
      <w:r w:rsidR="000557B4" w:rsidRPr="00CF3F8D">
        <w:rPr>
          <w:rFonts w:ascii="Times New Roman" w:hAnsi="Times New Roman"/>
          <w:color w:val="000000"/>
          <w:szCs w:val="22"/>
          <w:lang w:val="it"/>
        </w:rPr>
        <w:t xml:space="preserve"> </w:t>
      </w:r>
      <w:r w:rsidRPr="00CF3F8D">
        <w:rPr>
          <w:rFonts w:ascii="Times New Roman" w:hAnsi="Times New Roman"/>
          <w:color w:val="000000"/>
          <w:szCs w:val="22"/>
          <w:lang w:val="it"/>
        </w:rPr>
        <w:t>disponibilità di app per uso didattico, permettono, per quanto riguarda le discipline scientifiche, di:</w:t>
      </w:r>
    </w:p>
    <w:p w14:paraId="7756924C" w14:textId="77777777" w:rsidR="000557B4" w:rsidRPr="00CF3F8D" w:rsidRDefault="00682C56" w:rsidP="00CF3F8D">
      <w:pPr>
        <w:pStyle w:val="Paragrafoelenco"/>
        <w:numPr>
          <w:ilvl w:val="0"/>
          <w:numId w:val="20"/>
        </w:numPr>
        <w:autoSpaceDE w:val="0"/>
        <w:autoSpaceDN w:val="0"/>
        <w:adjustRightInd w:val="0"/>
        <w:ind w:left="1004" w:firstLine="284"/>
        <w:jc w:val="both"/>
        <w:rPr>
          <w:rFonts w:ascii="Times New Roman" w:hAnsi="Times New Roman"/>
          <w:color w:val="000000"/>
          <w:szCs w:val="22"/>
          <w:lang w:val="it"/>
        </w:rPr>
      </w:pPr>
      <w:r w:rsidRPr="00CF3F8D">
        <w:rPr>
          <w:rFonts w:ascii="Times New Roman" w:hAnsi="Times New Roman"/>
          <w:color w:val="000000"/>
          <w:szCs w:val="22"/>
          <w:lang w:val="it"/>
        </w:rPr>
        <w:t>effettuare nuovi esperimenti;</w:t>
      </w:r>
    </w:p>
    <w:p w14:paraId="5A408684" w14:textId="77777777" w:rsidR="000557B4" w:rsidRPr="00CF3F8D" w:rsidRDefault="00682C56" w:rsidP="00CF3F8D">
      <w:pPr>
        <w:pStyle w:val="Paragrafoelenco"/>
        <w:numPr>
          <w:ilvl w:val="0"/>
          <w:numId w:val="20"/>
        </w:numPr>
        <w:autoSpaceDE w:val="0"/>
        <w:autoSpaceDN w:val="0"/>
        <w:adjustRightInd w:val="0"/>
        <w:ind w:left="1004" w:firstLine="284"/>
        <w:jc w:val="both"/>
        <w:rPr>
          <w:rFonts w:ascii="Times New Roman" w:hAnsi="Times New Roman"/>
          <w:color w:val="000000"/>
          <w:szCs w:val="22"/>
          <w:lang w:val="it"/>
        </w:rPr>
      </w:pPr>
      <w:r w:rsidRPr="00CF3F8D">
        <w:rPr>
          <w:rFonts w:ascii="Times New Roman" w:hAnsi="Times New Roman"/>
          <w:color w:val="000000"/>
          <w:szCs w:val="22"/>
          <w:lang w:val="it"/>
        </w:rPr>
        <w:t>“rivisitare” esperimenti tradizionali, realizzandoli con nuove metodologie;</w:t>
      </w:r>
    </w:p>
    <w:p w14:paraId="7E4E26CD" w14:textId="77777777" w:rsidR="000557B4" w:rsidRPr="00CF3F8D" w:rsidRDefault="00682C56" w:rsidP="00CF3F8D">
      <w:pPr>
        <w:pStyle w:val="Paragrafoelenco"/>
        <w:numPr>
          <w:ilvl w:val="0"/>
          <w:numId w:val="20"/>
        </w:numPr>
        <w:autoSpaceDE w:val="0"/>
        <w:autoSpaceDN w:val="0"/>
        <w:adjustRightInd w:val="0"/>
        <w:ind w:left="1004" w:firstLine="284"/>
        <w:jc w:val="both"/>
        <w:rPr>
          <w:rFonts w:ascii="Times New Roman" w:hAnsi="Times New Roman"/>
          <w:color w:val="000000"/>
          <w:szCs w:val="22"/>
          <w:lang w:val="it"/>
        </w:rPr>
      </w:pPr>
      <w:r w:rsidRPr="00CF3F8D">
        <w:rPr>
          <w:rFonts w:ascii="Times New Roman" w:hAnsi="Times New Roman"/>
          <w:color w:val="000000"/>
          <w:szCs w:val="22"/>
          <w:lang w:val="it"/>
        </w:rPr>
        <w:t>allargare le possibilità di attività sperimentali “outdoor”;</w:t>
      </w:r>
    </w:p>
    <w:p w14:paraId="23D3DDD2" w14:textId="77777777" w:rsidR="000557B4" w:rsidRPr="00CF3F8D" w:rsidRDefault="00682C56" w:rsidP="00CF3F8D">
      <w:pPr>
        <w:pStyle w:val="Paragrafoelenco"/>
        <w:numPr>
          <w:ilvl w:val="0"/>
          <w:numId w:val="20"/>
        </w:numPr>
        <w:autoSpaceDE w:val="0"/>
        <w:autoSpaceDN w:val="0"/>
        <w:adjustRightInd w:val="0"/>
        <w:ind w:left="1004" w:firstLine="284"/>
        <w:jc w:val="both"/>
        <w:rPr>
          <w:rFonts w:ascii="Times New Roman" w:hAnsi="Times New Roman"/>
          <w:color w:val="000000"/>
          <w:szCs w:val="22"/>
          <w:lang w:val="it"/>
        </w:rPr>
      </w:pPr>
      <w:r w:rsidRPr="00CF3F8D">
        <w:rPr>
          <w:rFonts w:ascii="Times New Roman" w:hAnsi="Times New Roman"/>
          <w:color w:val="000000"/>
          <w:szCs w:val="22"/>
          <w:lang w:val="it"/>
        </w:rPr>
        <w:t>risparmiare nel budget scolastico, evitando l’acquisto di strumenti e dispositivi che possono essere</w:t>
      </w:r>
      <w:r w:rsidR="000557B4" w:rsidRPr="00CF3F8D">
        <w:rPr>
          <w:rFonts w:ascii="Times New Roman" w:hAnsi="Times New Roman"/>
          <w:color w:val="000000"/>
          <w:szCs w:val="22"/>
          <w:lang w:val="it"/>
        </w:rPr>
        <w:t xml:space="preserve"> </w:t>
      </w:r>
      <w:r w:rsidRPr="00CF3F8D">
        <w:rPr>
          <w:rFonts w:ascii="Times New Roman" w:hAnsi="Times New Roman"/>
          <w:color w:val="000000"/>
          <w:szCs w:val="22"/>
          <w:lang w:val="it"/>
        </w:rPr>
        <w:t>sostituiti da smartphone e tablet;</w:t>
      </w:r>
    </w:p>
    <w:p w14:paraId="3314858C" w14:textId="5022339D" w:rsidR="00682C56" w:rsidRPr="00CF3F8D" w:rsidRDefault="00682C56" w:rsidP="00CF3F8D">
      <w:pPr>
        <w:pStyle w:val="Paragrafoelenco"/>
        <w:numPr>
          <w:ilvl w:val="0"/>
          <w:numId w:val="20"/>
        </w:numPr>
        <w:autoSpaceDE w:val="0"/>
        <w:autoSpaceDN w:val="0"/>
        <w:adjustRightInd w:val="0"/>
        <w:ind w:left="1004" w:firstLine="284"/>
        <w:jc w:val="both"/>
        <w:rPr>
          <w:rFonts w:ascii="Times New Roman" w:hAnsi="Times New Roman"/>
          <w:color w:val="000000"/>
          <w:szCs w:val="22"/>
          <w:lang w:val="it"/>
        </w:rPr>
      </w:pPr>
      <w:r w:rsidRPr="00CF3F8D">
        <w:rPr>
          <w:rFonts w:ascii="Times New Roman" w:hAnsi="Times New Roman"/>
          <w:color w:val="000000"/>
          <w:szCs w:val="22"/>
          <w:lang w:val="it"/>
        </w:rPr>
        <w:t>raccogliere ed elaborare i dati sui propri smartphone e tablet e condividerli rapidamente e</w:t>
      </w:r>
      <w:r w:rsidR="000557B4" w:rsidRPr="00CF3F8D">
        <w:rPr>
          <w:rFonts w:ascii="Times New Roman" w:hAnsi="Times New Roman"/>
          <w:color w:val="000000"/>
          <w:szCs w:val="22"/>
          <w:lang w:val="it"/>
        </w:rPr>
        <w:t xml:space="preserve"> </w:t>
      </w:r>
      <w:r w:rsidRPr="00CF3F8D">
        <w:rPr>
          <w:rFonts w:ascii="Times New Roman" w:hAnsi="Times New Roman"/>
          <w:color w:val="000000"/>
          <w:szCs w:val="22"/>
          <w:lang w:val="it"/>
        </w:rPr>
        <w:t>facilmente.</w:t>
      </w:r>
    </w:p>
    <w:p w14:paraId="570C7DF7" w14:textId="61BAA135" w:rsidR="00565EDC" w:rsidRPr="00CF3F8D" w:rsidRDefault="00541230"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L’elemento più innovativo del progetto consiste nella realizzazione di un laboratorio “povero” con mezzi “ricchi”: questi sono gli smartphone o tablet che ormai tutti gli studenti hanno, mentre il laboratorio “povero” è costituito dagli strumenti del kit che permette di trasformare dispositivi </w:t>
      </w:r>
      <w:r w:rsidR="00E95566" w:rsidRPr="00CF3F8D">
        <w:rPr>
          <w:rFonts w:ascii="Times New Roman" w:hAnsi="Times New Roman"/>
          <w:color w:val="000000"/>
          <w:szCs w:val="22"/>
          <w:lang w:val="it"/>
        </w:rPr>
        <w:t xml:space="preserve">di uso </w:t>
      </w:r>
      <w:r w:rsidR="00623314" w:rsidRPr="00CF3F8D">
        <w:rPr>
          <w:rFonts w:ascii="Times New Roman" w:hAnsi="Times New Roman"/>
          <w:color w:val="000000"/>
          <w:szCs w:val="22"/>
          <w:lang w:val="it"/>
        </w:rPr>
        <w:t>comune in</w:t>
      </w:r>
      <w:r w:rsidRPr="00CF3F8D">
        <w:rPr>
          <w:rFonts w:ascii="Times New Roman" w:hAnsi="Times New Roman"/>
          <w:color w:val="000000"/>
          <w:szCs w:val="22"/>
          <w:lang w:val="it"/>
        </w:rPr>
        <w:t xml:space="preserve"> strumenti di indagine scientifica. </w:t>
      </w:r>
    </w:p>
    <w:p w14:paraId="2CFDB5C4" w14:textId="5C665CF1" w:rsidR="00B6638F" w:rsidRPr="00CF3F8D" w:rsidRDefault="00541230"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Con “Science smart kit” gli studenti eseguono esperimenti di meccanica, acustica, ottica, scienze, ecc. , fanno analisi, </w:t>
      </w:r>
      <w:r w:rsidR="00E95566" w:rsidRPr="00CF3F8D">
        <w:rPr>
          <w:rFonts w:ascii="Times New Roman" w:hAnsi="Times New Roman"/>
          <w:color w:val="000000"/>
          <w:szCs w:val="22"/>
          <w:lang w:val="it"/>
        </w:rPr>
        <w:t>m</w:t>
      </w:r>
      <w:r w:rsidRPr="00CF3F8D">
        <w:rPr>
          <w:rFonts w:ascii="Times New Roman" w:hAnsi="Times New Roman"/>
          <w:color w:val="000000"/>
          <w:szCs w:val="22"/>
          <w:lang w:val="it"/>
        </w:rPr>
        <w:t xml:space="preserve">odellizzazioni, misure goniometriche e grafici utilizzando questi dispositivi che diventano “personal </w:t>
      </w:r>
      <w:proofErr w:type="spellStart"/>
      <w:r w:rsidRPr="00CF3F8D">
        <w:rPr>
          <w:rFonts w:ascii="Times New Roman" w:hAnsi="Times New Roman"/>
          <w:color w:val="000000"/>
          <w:szCs w:val="22"/>
          <w:lang w:val="it"/>
        </w:rPr>
        <w:t>instrument</w:t>
      </w:r>
      <w:proofErr w:type="spellEnd"/>
      <w:r w:rsidRPr="00CF3F8D">
        <w:rPr>
          <w:rFonts w:ascii="Times New Roman" w:hAnsi="Times New Roman"/>
          <w:color w:val="000000"/>
          <w:szCs w:val="22"/>
          <w:lang w:val="it"/>
        </w:rPr>
        <w:t>”,  “laboratorio in tasca”.</w:t>
      </w:r>
      <w:r w:rsidR="00E95566" w:rsidRPr="00CF3F8D">
        <w:rPr>
          <w:rFonts w:ascii="Times New Roman" w:hAnsi="Times New Roman"/>
          <w:color w:val="000000"/>
          <w:szCs w:val="22"/>
          <w:lang w:val="it"/>
        </w:rPr>
        <w:t xml:space="preserve"> </w:t>
      </w:r>
      <w:r w:rsidRPr="00CF3F8D">
        <w:rPr>
          <w:rFonts w:ascii="Times New Roman" w:hAnsi="Times New Roman"/>
          <w:color w:val="000000"/>
          <w:szCs w:val="22"/>
          <w:lang w:val="it"/>
        </w:rPr>
        <w:t xml:space="preserve">Tutto questo può favorire un maggior coinvolgimento attivo degli studenti nei laboratori di Fisica, Scienze, Matematica, e quindi uno sviluppo delle capacità critiche e di analisi davanti a un fenomeno. I ragazzi hanno quindi la possibilità di cimentarsi concretamente con la metodologia della ricerca, con la modellizzazione di un problema, con </w:t>
      </w:r>
      <w:r w:rsidRPr="00CF3F8D">
        <w:rPr>
          <w:rFonts w:ascii="Times New Roman" w:hAnsi="Times New Roman"/>
          <w:color w:val="000000"/>
          <w:szCs w:val="22"/>
          <w:lang w:val="it"/>
        </w:rPr>
        <w:lastRenderedPageBreak/>
        <w:t>la progettazione ed esecuzione di esperimenti innovativi e misure, scoprendo nuovi modi di utilizzo di dispositivi mobili e come essi funzionano.</w:t>
      </w:r>
    </w:p>
    <w:p w14:paraId="10EDB1B9" w14:textId="266DA113" w:rsidR="00322756" w:rsidRPr="00CF3F8D" w:rsidRDefault="00E95566"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Il </w:t>
      </w:r>
      <w:r w:rsidR="00541230" w:rsidRPr="00CF3F8D">
        <w:rPr>
          <w:rFonts w:ascii="Times New Roman" w:hAnsi="Times New Roman"/>
          <w:color w:val="000000"/>
          <w:szCs w:val="22"/>
          <w:lang w:val="it"/>
        </w:rPr>
        <w:t>kit co</w:t>
      </w:r>
      <w:r w:rsidR="00D3068D" w:rsidRPr="00CF3F8D">
        <w:rPr>
          <w:rFonts w:ascii="Times New Roman" w:hAnsi="Times New Roman"/>
          <w:color w:val="000000"/>
          <w:szCs w:val="22"/>
          <w:lang w:val="it"/>
        </w:rPr>
        <w:t>mprende</w:t>
      </w:r>
      <w:r w:rsidR="00541230" w:rsidRPr="00CF3F8D">
        <w:rPr>
          <w:rFonts w:ascii="Times New Roman" w:hAnsi="Times New Roman"/>
          <w:color w:val="000000"/>
          <w:szCs w:val="22"/>
          <w:lang w:val="it"/>
        </w:rPr>
        <w:t xml:space="preserve">: </w:t>
      </w:r>
      <w:r w:rsidR="0066401D" w:rsidRPr="00CF3F8D">
        <w:rPr>
          <w:rFonts w:ascii="Times New Roman" w:hAnsi="Times New Roman"/>
          <w:color w:val="000000"/>
          <w:szCs w:val="22"/>
          <w:lang w:val="it"/>
        </w:rPr>
        <w:t>tredici</w:t>
      </w:r>
      <w:r w:rsidRPr="00CF3F8D">
        <w:rPr>
          <w:rFonts w:ascii="Times New Roman" w:hAnsi="Times New Roman"/>
          <w:color w:val="000000"/>
          <w:szCs w:val="22"/>
          <w:lang w:val="it"/>
        </w:rPr>
        <w:t xml:space="preserve"> </w:t>
      </w:r>
      <w:r w:rsidR="00541230" w:rsidRPr="00CF3F8D">
        <w:rPr>
          <w:rFonts w:ascii="Times New Roman" w:hAnsi="Times New Roman"/>
          <w:color w:val="000000"/>
          <w:szCs w:val="22"/>
          <w:lang w:val="it"/>
        </w:rPr>
        <w:t>schede di lavoro</w:t>
      </w:r>
      <w:r w:rsidRPr="00CF3F8D">
        <w:rPr>
          <w:rFonts w:ascii="Times New Roman" w:hAnsi="Times New Roman"/>
          <w:color w:val="000000"/>
          <w:szCs w:val="22"/>
          <w:lang w:val="it"/>
        </w:rPr>
        <w:t xml:space="preserve"> (alcune pubblicate sul sito del MIUR</w:t>
      </w:r>
      <w:r w:rsidR="0070105F" w:rsidRPr="00CF3F8D">
        <w:rPr>
          <w:rFonts w:ascii="Times New Roman" w:hAnsi="Times New Roman"/>
          <w:color w:val="000000"/>
          <w:szCs w:val="22"/>
          <w:lang w:val="it"/>
        </w:rPr>
        <w:t xml:space="preserve">, piattaforma </w:t>
      </w:r>
      <w:proofErr w:type="spellStart"/>
      <w:r w:rsidR="0070105F" w:rsidRPr="00CF3F8D">
        <w:rPr>
          <w:rFonts w:ascii="Times New Roman" w:hAnsi="Times New Roman"/>
          <w:color w:val="000000"/>
          <w:szCs w:val="22"/>
          <w:lang w:val="it"/>
        </w:rPr>
        <w:t>LSOSAlab</w:t>
      </w:r>
      <w:proofErr w:type="spellEnd"/>
      <w:r w:rsidR="0066401D" w:rsidRPr="00CF3F8D">
        <w:rPr>
          <w:rFonts w:ascii="Times New Roman" w:hAnsi="Times New Roman"/>
          <w:color w:val="000000"/>
          <w:szCs w:val="22"/>
          <w:lang w:val="it"/>
        </w:rPr>
        <w:t xml:space="preserve"> “fare laboratorio”</w:t>
      </w:r>
      <w:r w:rsidR="00541230" w:rsidRPr="00CF3F8D">
        <w:rPr>
          <w:rFonts w:ascii="Times New Roman" w:hAnsi="Times New Roman"/>
          <w:color w:val="000000"/>
          <w:szCs w:val="22"/>
          <w:lang w:val="it"/>
        </w:rPr>
        <w:t xml:space="preserve">, centrifuga scola insalata, sacchetti </w:t>
      </w:r>
      <w:proofErr w:type="spellStart"/>
      <w:r w:rsidR="00541230" w:rsidRPr="00CF3F8D">
        <w:rPr>
          <w:rFonts w:ascii="Times New Roman" w:hAnsi="Times New Roman"/>
          <w:color w:val="000000"/>
          <w:szCs w:val="22"/>
          <w:lang w:val="it"/>
        </w:rPr>
        <w:t>pluriball</w:t>
      </w:r>
      <w:proofErr w:type="spellEnd"/>
      <w:r w:rsidR="00541230" w:rsidRPr="00CF3F8D">
        <w:rPr>
          <w:rFonts w:ascii="Times New Roman" w:hAnsi="Times New Roman"/>
          <w:color w:val="000000"/>
          <w:szCs w:val="22"/>
          <w:lang w:val="it"/>
        </w:rPr>
        <w:t>, sacchetto waterproof, tubicino per mirino, tubicino per acustica, serie di molle, reticolo di diffrazione, rotolo di filo, metro a nastro, sistema ottico per smart microscopio, magneti, telaio per lo studio della declinazione del campo magnetico terrestre, bicchieri di plastica, nitrato rameico</w:t>
      </w:r>
      <w:r w:rsidR="005E37C9" w:rsidRPr="00CF3F8D">
        <w:rPr>
          <w:rFonts w:ascii="Times New Roman" w:hAnsi="Times New Roman"/>
          <w:color w:val="000000"/>
          <w:szCs w:val="22"/>
          <w:lang w:val="it"/>
        </w:rPr>
        <w:t xml:space="preserve"> (fig. 1)</w:t>
      </w:r>
      <w:r w:rsidRPr="00CF3F8D">
        <w:rPr>
          <w:rFonts w:ascii="Times New Roman" w:hAnsi="Times New Roman"/>
          <w:color w:val="000000"/>
          <w:szCs w:val="22"/>
          <w:lang w:val="it"/>
        </w:rPr>
        <w:t xml:space="preserve">. </w:t>
      </w:r>
    </w:p>
    <w:p w14:paraId="4C83A3AD" w14:textId="502EE4F1" w:rsidR="005E37C9" w:rsidRPr="00CF3F8D" w:rsidRDefault="005E37C9" w:rsidP="005E37C9">
      <w:pPr>
        <w:rPr>
          <w:rFonts w:ascii="Times New Roman" w:hAnsi="Times New Roman"/>
          <w:szCs w:val="22"/>
        </w:rPr>
      </w:pPr>
    </w:p>
    <w:p w14:paraId="50B7C2E3" w14:textId="3FD7164D" w:rsidR="00322756" w:rsidRPr="00CF3F8D" w:rsidRDefault="005E37C9" w:rsidP="005E37C9">
      <w:pPr>
        <w:pStyle w:val="Didascalia"/>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Pr="00CF3F8D">
        <w:rPr>
          <w:rFonts w:ascii="Times New Roman" w:hAnsi="Times New Roman"/>
          <w:noProof/>
          <w:sz w:val="22"/>
          <w:szCs w:val="22"/>
          <w:lang w:val="it-IT"/>
        </w:rPr>
        <w:t>1</w:t>
      </w:r>
      <w:r w:rsidRPr="00CF3F8D">
        <w:rPr>
          <w:rFonts w:ascii="Times New Roman" w:hAnsi="Times New Roman"/>
          <w:sz w:val="22"/>
          <w:szCs w:val="22"/>
        </w:rPr>
        <w:fldChar w:fldCharType="end"/>
      </w:r>
      <w:r w:rsidRPr="00CF3F8D">
        <w:rPr>
          <w:rFonts w:ascii="Times New Roman" w:hAnsi="Times New Roman"/>
          <w:sz w:val="22"/>
          <w:szCs w:val="22"/>
          <w:lang w:val="it-IT"/>
        </w:rPr>
        <w:t>: i materiali del kit</w:t>
      </w:r>
    </w:p>
    <w:p w14:paraId="77E24534" w14:textId="7195D23C" w:rsidR="00DD528C" w:rsidRPr="00CF3F8D" w:rsidRDefault="00615BD7" w:rsidP="00CF3F8D">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Gli esperimenti realizzabili con il SSK</w:t>
      </w:r>
      <w:r w:rsidR="009250AC" w:rsidRPr="00CF3F8D">
        <w:rPr>
          <w:rFonts w:ascii="Times New Roman" w:hAnsi="Times New Roman"/>
          <w:color w:val="000000"/>
          <w:szCs w:val="22"/>
          <w:lang w:val="it"/>
        </w:rPr>
        <w:t xml:space="preserve"> richiedono l’utilizzo di specifiche App</w:t>
      </w:r>
      <w:r w:rsidR="00173A86" w:rsidRPr="00CF3F8D">
        <w:rPr>
          <w:rFonts w:ascii="Times New Roman" w:hAnsi="Times New Roman"/>
          <w:color w:val="000000"/>
          <w:szCs w:val="22"/>
          <w:lang w:val="it"/>
        </w:rPr>
        <w:t xml:space="preserve"> per smartphone che permettano la raccolta, rappresentazione ed esportazione dei dati </w:t>
      </w:r>
      <w:r w:rsidR="008000BB" w:rsidRPr="00CF3F8D">
        <w:rPr>
          <w:rFonts w:ascii="Times New Roman" w:hAnsi="Times New Roman"/>
          <w:color w:val="000000"/>
          <w:szCs w:val="22"/>
          <w:lang w:val="it"/>
        </w:rPr>
        <w:t xml:space="preserve">acquisiti dai sensori. </w:t>
      </w:r>
      <w:r w:rsidR="002521FB" w:rsidRPr="00CF3F8D">
        <w:rPr>
          <w:rFonts w:ascii="Times New Roman" w:hAnsi="Times New Roman"/>
          <w:color w:val="000000"/>
          <w:szCs w:val="22"/>
          <w:lang w:val="it"/>
        </w:rPr>
        <w:t xml:space="preserve">Tra le tante proposte che si </w:t>
      </w:r>
      <w:r w:rsidR="00CD1A23" w:rsidRPr="00CF3F8D">
        <w:rPr>
          <w:rFonts w:ascii="Times New Roman" w:hAnsi="Times New Roman"/>
          <w:color w:val="000000"/>
          <w:szCs w:val="22"/>
          <w:lang w:val="it"/>
        </w:rPr>
        <w:t>trovano</w:t>
      </w:r>
      <w:r w:rsidR="002100D9" w:rsidRPr="00CF3F8D">
        <w:rPr>
          <w:rFonts w:ascii="Times New Roman" w:hAnsi="Times New Roman"/>
          <w:color w:val="000000"/>
          <w:szCs w:val="22"/>
          <w:lang w:val="it"/>
        </w:rPr>
        <w:t xml:space="preserve"> negli store online dedicati</w:t>
      </w:r>
      <w:r w:rsidR="00A24EEC" w:rsidRPr="00CF3F8D">
        <w:rPr>
          <w:rFonts w:ascii="Times New Roman" w:hAnsi="Times New Roman"/>
          <w:color w:val="000000"/>
          <w:szCs w:val="22"/>
          <w:lang w:val="it"/>
        </w:rPr>
        <w:t>,</w:t>
      </w:r>
      <w:r w:rsidR="00BB5AF7" w:rsidRPr="00CF3F8D">
        <w:rPr>
          <w:rFonts w:ascii="Times New Roman" w:hAnsi="Times New Roman"/>
          <w:color w:val="000000"/>
          <w:szCs w:val="22"/>
          <w:lang w:val="it"/>
        </w:rPr>
        <w:t xml:space="preserve"> meritano menzione per la loro usabilità e completezza sia per sistemi Android </w:t>
      </w:r>
      <w:r w:rsidR="00506136" w:rsidRPr="00CF3F8D">
        <w:rPr>
          <w:rFonts w:ascii="Times New Roman" w:hAnsi="Times New Roman"/>
          <w:color w:val="000000"/>
          <w:szCs w:val="22"/>
          <w:lang w:val="it"/>
        </w:rPr>
        <w:t xml:space="preserve">sia per </w:t>
      </w:r>
      <w:r w:rsidR="00BB5AF7" w:rsidRPr="00CF3F8D">
        <w:rPr>
          <w:rFonts w:ascii="Times New Roman" w:hAnsi="Times New Roman"/>
          <w:color w:val="000000"/>
          <w:szCs w:val="22"/>
          <w:lang w:val="it"/>
        </w:rPr>
        <w:t>IOS</w:t>
      </w:r>
      <w:r w:rsidR="00D8714E" w:rsidRPr="00CF3F8D">
        <w:rPr>
          <w:rFonts w:ascii="Times New Roman" w:hAnsi="Times New Roman"/>
          <w:color w:val="000000"/>
          <w:szCs w:val="22"/>
          <w:lang w:val="it"/>
        </w:rPr>
        <w:t xml:space="preserve"> software come </w:t>
      </w:r>
      <w:r w:rsidR="009A6C09" w:rsidRPr="00CF3F8D">
        <w:rPr>
          <w:rFonts w:ascii="Times New Roman" w:hAnsi="Times New Roman"/>
          <w:color w:val="000000"/>
          <w:szCs w:val="22"/>
          <w:lang w:val="it"/>
        </w:rPr>
        <w:t xml:space="preserve"> “Physics toolbox suite”</w:t>
      </w:r>
      <w:r w:rsidR="005359E3" w:rsidRPr="00CF3F8D">
        <w:rPr>
          <w:rFonts w:ascii="Times New Roman" w:hAnsi="Times New Roman"/>
          <w:color w:val="000000"/>
          <w:szCs w:val="22"/>
          <w:lang w:val="it"/>
        </w:rPr>
        <w:t xml:space="preserve">, “Sensor </w:t>
      </w:r>
      <w:proofErr w:type="spellStart"/>
      <w:r w:rsidR="005359E3" w:rsidRPr="00CF3F8D">
        <w:rPr>
          <w:rFonts w:ascii="Times New Roman" w:hAnsi="Times New Roman"/>
          <w:color w:val="000000"/>
          <w:szCs w:val="22"/>
          <w:lang w:val="it"/>
        </w:rPr>
        <w:t>kinetics</w:t>
      </w:r>
      <w:proofErr w:type="spellEnd"/>
      <w:r w:rsidR="005359E3" w:rsidRPr="00CF3F8D">
        <w:rPr>
          <w:rFonts w:ascii="Times New Roman" w:hAnsi="Times New Roman"/>
          <w:color w:val="000000"/>
          <w:szCs w:val="22"/>
          <w:lang w:val="it"/>
        </w:rPr>
        <w:t xml:space="preserve"> (pro)”</w:t>
      </w:r>
      <w:r w:rsidR="009F39CD" w:rsidRPr="00CF3F8D">
        <w:rPr>
          <w:rFonts w:ascii="Times New Roman" w:hAnsi="Times New Roman"/>
          <w:color w:val="000000"/>
          <w:szCs w:val="22"/>
          <w:lang w:val="it"/>
        </w:rPr>
        <w:t xml:space="preserve">, </w:t>
      </w:r>
      <w:r w:rsidR="009F39CD" w:rsidRPr="00CF3F8D">
        <w:rPr>
          <w:rFonts w:ascii="Times New Roman" w:hAnsi="Times New Roman"/>
          <w:szCs w:val="22"/>
          <w:lang w:val="it-IT"/>
        </w:rPr>
        <w:t xml:space="preserve">Spark </w:t>
      </w:r>
      <w:proofErr w:type="spellStart"/>
      <w:r w:rsidR="009F39CD" w:rsidRPr="00CF3F8D">
        <w:rPr>
          <w:rFonts w:ascii="Times New Roman" w:hAnsi="Times New Roman"/>
          <w:szCs w:val="22"/>
          <w:lang w:val="it-IT"/>
        </w:rPr>
        <w:t>Vue</w:t>
      </w:r>
      <w:proofErr w:type="spellEnd"/>
      <w:r w:rsidR="009F39CD" w:rsidRPr="00CF3F8D">
        <w:rPr>
          <w:rFonts w:ascii="Times New Roman" w:hAnsi="Times New Roman"/>
          <w:szCs w:val="22"/>
          <w:lang w:val="it-IT"/>
        </w:rPr>
        <w:t xml:space="preserve"> della Pasco</w:t>
      </w:r>
      <w:r w:rsidR="009E0AA8" w:rsidRPr="00CF3F8D">
        <w:rPr>
          <w:rFonts w:ascii="Times New Roman" w:hAnsi="Times New Roman"/>
          <w:szCs w:val="22"/>
          <w:lang w:val="it-IT"/>
        </w:rPr>
        <w:t xml:space="preserve">, </w:t>
      </w:r>
      <w:proofErr w:type="spellStart"/>
      <w:r w:rsidR="009F39CD" w:rsidRPr="00CF3F8D">
        <w:rPr>
          <w:rFonts w:ascii="Times New Roman" w:hAnsi="Times New Roman"/>
          <w:color w:val="000000"/>
          <w:szCs w:val="22"/>
          <w:lang w:val="it-IT"/>
        </w:rPr>
        <w:t>Graphical</w:t>
      </w:r>
      <w:proofErr w:type="spellEnd"/>
      <w:r w:rsidR="009F39CD" w:rsidRPr="00CF3F8D">
        <w:rPr>
          <w:rFonts w:ascii="Times New Roman" w:hAnsi="Times New Roman"/>
          <w:color w:val="000000"/>
          <w:szCs w:val="22"/>
          <w:lang w:val="it-IT"/>
        </w:rPr>
        <w:t xml:space="preserve"> Analysis della Vernier</w:t>
      </w:r>
      <w:r w:rsidR="009E0AA8" w:rsidRPr="00CF3F8D">
        <w:rPr>
          <w:rFonts w:ascii="Times New Roman" w:hAnsi="Times New Roman"/>
          <w:color w:val="000000"/>
          <w:szCs w:val="22"/>
          <w:lang w:val="it-IT"/>
        </w:rPr>
        <w:t xml:space="preserve">, </w:t>
      </w:r>
      <w:proofErr w:type="spellStart"/>
      <w:r w:rsidR="009E0AA8" w:rsidRPr="00CF3F8D">
        <w:rPr>
          <w:rFonts w:ascii="Times New Roman" w:hAnsi="Times New Roman"/>
          <w:color w:val="000000"/>
          <w:szCs w:val="22"/>
          <w:lang w:val="it-IT"/>
        </w:rPr>
        <w:t>Phyphox</w:t>
      </w:r>
      <w:proofErr w:type="spellEnd"/>
      <w:r w:rsidR="009E0AA8" w:rsidRPr="00CF3F8D">
        <w:rPr>
          <w:rFonts w:ascii="Times New Roman" w:hAnsi="Times New Roman"/>
          <w:color w:val="000000"/>
          <w:szCs w:val="22"/>
          <w:lang w:val="it-IT"/>
        </w:rPr>
        <w:t>.</w:t>
      </w:r>
      <w:r w:rsidR="00884228" w:rsidRPr="00CF3F8D">
        <w:rPr>
          <w:rFonts w:ascii="Times New Roman" w:hAnsi="Times New Roman"/>
          <w:color w:val="000000"/>
          <w:szCs w:val="22"/>
          <w:lang w:val="it-IT"/>
        </w:rPr>
        <w:t xml:space="preserve"> </w:t>
      </w:r>
      <w:r w:rsidR="00A3475A" w:rsidRPr="00CF3F8D">
        <w:rPr>
          <w:rFonts w:ascii="Times New Roman" w:hAnsi="Times New Roman"/>
          <w:color w:val="000000"/>
          <w:szCs w:val="22"/>
          <w:lang w:val="it"/>
        </w:rPr>
        <w:t>I dati acquisiti in alcune esperienze</w:t>
      </w:r>
      <w:r w:rsidR="00F64F5E" w:rsidRPr="00CF3F8D">
        <w:rPr>
          <w:rFonts w:ascii="Times New Roman" w:hAnsi="Times New Roman"/>
          <w:color w:val="000000"/>
          <w:szCs w:val="22"/>
          <w:lang w:val="it"/>
        </w:rPr>
        <w:t xml:space="preserve"> </w:t>
      </w:r>
      <w:r w:rsidR="00AE573C" w:rsidRPr="00CF3F8D">
        <w:rPr>
          <w:rFonts w:ascii="Times New Roman" w:hAnsi="Times New Roman"/>
          <w:color w:val="000000"/>
          <w:szCs w:val="22"/>
          <w:lang w:val="it"/>
        </w:rPr>
        <w:t>possono essere</w:t>
      </w:r>
      <w:r w:rsidR="00A3475A" w:rsidRPr="00CF3F8D">
        <w:rPr>
          <w:rFonts w:ascii="Times New Roman" w:hAnsi="Times New Roman"/>
          <w:color w:val="000000"/>
          <w:szCs w:val="22"/>
          <w:lang w:val="it"/>
        </w:rPr>
        <w:t xml:space="preserve"> analizzati </w:t>
      </w:r>
      <w:r w:rsidR="00CC5954" w:rsidRPr="00CF3F8D">
        <w:rPr>
          <w:rFonts w:ascii="Times New Roman" w:hAnsi="Times New Roman"/>
          <w:color w:val="000000"/>
          <w:szCs w:val="22"/>
          <w:lang w:val="it"/>
        </w:rPr>
        <w:t xml:space="preserve">e rappresentati </w:t>
      </w:r>
      <w:r w:rsidR="00F64F5E" w:rsidRPr="00CF3F8D">
        <w:rPr>
          <w:rFonts w:ascii="Times New Roman" w:hAnsi="Times New Roman"/>
          <w:color w:val="000000"/>
          <w:szCs w:val="22"/>
          <w:lang w:val="it"/>
        </w:rPr>
        <w:t>con spreadsheet</w:t>
      </w:r>
      <w:r w:rsidR="00286650" w:rsidRPr="00CF3F8D">
        <w:rPr>
          <w:rFonts w:ascii="Times New Roman" w:hAnsi="Times New Roman"/>
          <w:color w:val="000000"/>
          <w:szCs w:val="22"/>
          <w:lang w:val="it"/>
        </w:rPr>
        <w:t xml:space="preserve"> di uso comun</w:t>
      </w:r>
      <w:r w:rsidR="00CC5954" w:rsidRPr="00CF3F8D">
        <w:rPr>
          <w:rFonts w:ascii="Times New Roman" w:hAnsi="Times New Roman"/>
          <w:color w:val="000000"/>
          <w:szCs w:val="22"/>
          <w:lang w:val="it"/>
        </w:rPr>
        <w:t>e.</w:t>
      </w:r>
    </w:p>
    <w:p w14:paraId="5764C04E" w14:textId="0FB88DBA" w:rsidR="00D07564" w:rsidRPr="00CF3F8D" w:rsidRDefault="00D07564" w:rsidP="008964D4">
      <w:pPr>
        <w:autoSpaceDE w:val="0"/>
        <w:autoSpaceDN w:val="0"/>
        <w:adjustRightInd w:val="0"/>
        <w:ind w:firstLine="851"/>
        <w:jc w:val="both"/>
        <w:rPr>
          <w:rFonts w:ascii="Times New Roman" w:hAnsi="Times New Roman"/>
          <w:color w:val="000000"/>
          <w:szCs w:val="22"/>
          <w:lang w:val="it"/>
        </w:rPr>
      </w:pPr>
      <w:r w:rsidRPr="00CF3F8D">
        <w:rPr>
          <w:rFonts w:ascii="Times New Roman" w:hAnsi="Times New Roman"/>
          <w:color w:val="000000"/>
          <w:szCs w:val="22"/>
          <w:lang w:val="it"/>
        </w:rPr>
        <w:t xml:space="preserve">Utilizzando il materiale del kit </w:t>
      </w:r>
      <w:r w:rsidR="00F9164E" w:rsidRPr="00CF3F8D">
        <w:rPr>
          <w:rFonts w:ascii="Times New Roman" w:hAnsi="Times New Roman"/>
          <w:color w:val="000000"/>
          <w:szCs w:val="22"/>
          <w:lang w:val="it"/>
        </w:rPr>
        <w:t>si possono</w:t>
      </w:r>
      <w:r w:rsidRPr="00CF3F8D">
        <w:rPr>
          <w:rFonts w:ascii="Times New Roman" w:hAnsi="Times New Roman"/>
          <w:color w:val="000000"/>
          <w:szCs w:val="22"/>
          <w:lang w:val="it"/>
        </w:rPr>
        <w:t xml:space="preserve"> realizza</w:t>
      </w:r>
      <w:r w:rsidR="00F9164E" w:rsidRPr="00CF3F8D">
        <w:rPr>
          <w:rFonts w:ascii="Times New Roman" w:hAnsi="Times New Roman"/>
          <w:color w:val="000000"/>
          <w:szCs w:val="22"/>
          <w:lang w:val="it"/>
        </w:rPr>
        <w:t>re le</w:t>
      </w:r>
      <w:r w:rsidRPr="00CF3F8D">
        <w:rPr>
          <w:rFonts w:ascii="Times New Roman" w:hAnsi="Times New Roman"/>
          <w:color w:val="000000"/>
          <w:szCs w:val="22"/>
          <w:lang w:val="it"/>
        </w:rPr>
        <w:t xml:space="preserve"> seguenti attività sperimentali</w:t>
      </w:r>
      <w:r w:rsidR="002E01FD" w:rsidRPr="00CF3F8D">
        <w:rPr>
          <w:rFonts w:ascii="Times New Roman" w:hAnsi="Times New Roman"/>
          <w:color w:val="000000"/>
          <w:szCs w:val="22"/>
          <w:lang w:val="it"/>
        </w:rPr>
        <w:t>.</w:t>
      </w:r>
    </w:p>
    <w:p w14:paraId="2E7FF7F5" w14:textId="291E3AE7" w:rsidR="00E15DDE" w:rsidRPr="00CF3F8D" w:rsidRDefault="00DA7BF2"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Misure di angoli e altezze</w:t>
      </w:r>
      <w:r w:rsidR="008622BD" w:rsidRPr="00CF3F8D">
        <w:rPr>
          <w:rFonts w:ascii="Times New Roman" w:hAnsi="Times New Roman"/>
          <w:color w:val="000000"/>
          <w:szCs w:val="22"/>
          <w:lang w:val="it"/>
        </w:rPr>
        <w:t xml:space="preserve"> utilizzando una cannuccia come mirino e una cordella metrica</w:t>
      </w:r>
      <w:r w:rsidR="00E15DDE" w:rsidRPr="00CF3F8D">
        <w:rPr>
          <w:rFonts w:ascii="Times New Roman" w:hAnsi="Times New Roman"/>
          <w:color w:val="000000"/>
          <w:szCs w:val="22"/>
          <w:lang w:val="it"/>
        </w:rPr>
        <w:t xml:space="preserve">. L’angolo di inclinazione </w:t>
      </w:r>
      <w:r w:rsidR="00117C93" w:rsidRPr="00CF3F8D">
        <w:rPr>
          <w:rFonts w:ascii="Times New Roman" w:hAnsi="Times New Roman"/>
          <w:color w:val="000000"/>
          <w:szCs w:val="22"/>
          <w:lang w:val="it"/>
        </w:rPr>
        <w:t xml:space="preserve">misurato </w:t>
      </w:r>
      <w:r w:rsidR="00E15DDE" w:rsidRPr="00CF3F8D">
        <w:rPr>
          <w:rFonts w:ascii="Times New Roman" w:hAnsi="Times New Roman"/>
          <w:color w:val="000000"/>
          <w:szCs w:val="22"/>
          <w:lang w:val="it"/>
        </w:rPr>
        <w:t>d</w:t>
      </w:r>
      <w:r w:rsidR="00117C93" w:rsidRPr="00CF3F8D">
        <w:rPr>
          <w:rFonts w:ascii="Times New Roman" w:hAnsi="Times New Roman"/>
          <w:color w:val="000000"/>
          <w:szCs w:val="22"/>
          <w:lang w:val="it"/>
        </w:rPr>
        <w:t>a</w:t>
      </w:r>
      <w:r w:rsidR="00E15DDE" w:rsidRPr="00CF3F8D">
        <w:rPr>
          <w:rFonts w:ascii="Times New Roman" w:hAnsi="Times New Roman"/>
          <w:color w:val="000000"/>
          <w:szCs w:val="22"/>
          <w:lang w:val="it"/>
        </w:rPr>
        <w:t>llo smartphone</w:t>
      </w:r>
      <w:r w:rsidR="00117C93" w:rsidRPr="00CF3F8D">
        <w:rPr>
          <w:rFonts w:ascii="Times New Roman" w:hAnsi="Times New Roman"/>
          <w:color w:val="000000"/>
          <w:szCs w:val="22"/>
          <w:lang w:val="it"/>
        </w:rPr>
        <w:t xml:space="preserve"> </w:t>
      </w:r>
      <w:r w:rsidR="00150A71" w:rsidRPr="00CF3F8D">
        <w:rPr>
          <w:rFonts w:ascii="Times New Roman" w:hAnsi="Times New Roman"/>
          <w:color w:val="000000"/>
          <w:szCs w:val="22"/>
          <w:lang w:val="it"/>
        </w:rPr>
        <w:t xml:space="preserve">(fig. </w:t>
      </w:r>
      <w:r w:rsidR="00816F83" w:rsidRPr="00CF3F8D">
        <w:rPr>
          <w:rFonts w:ascii="Times New Roman" w:hAnsi="Times New Roman"/>
          <w:color w:val="000000"/>
          <w:szCs w:val="22"/>
          <w:lang w:val="it"/>
        </w:rPr>
        <w:t>2</w:t>
      </w:r>
      <w:r w:rsidR="00150A71" w:rsidRPr="00CF3F8D">
        <w:rPr>
          <w:rFonts w:ascii="Times New Roman" w:hAnsi="Times New Roman"/>
          <w:color w:val="000000"/>
          <w:szCs w:val="22"/>
          <w:lang w:val="it"/>
        </w:rPr>
        <w:t xml:space="preserve">) </w:t>
      </w:r>
      <w:r w:rsidR="00117C93" w:rsidRPr="00CF3F8D">
        <w:rPr>
          <w:rFonts w:ascii="Times New Roman" w:hAnsi="Times New Roman"/>
          <w:color w:val="000000"/>
          <w:szCs w:val="22"/>
          <w:lang w:val="it"/>
        </w:rPr>
        <w:t xml:space="preserve">e </w:t>
      </w:r>
      <w:r w:rsidR="005239AB" w:rsidRPr="00CF3F8D">
        <w:rPr>
          <w:rFonts w:ascii="Times New Roman" w:hAnsi="Times New Roman"/>
          <w:color w:val="000000"/>
          <w:szCs w:val="22"/>
          <w:lang w:val="it"/>
        </w:rPr>
        <w:t xml:space="preserve">i modelli trigonometrici </w:t>
      </w:r>
      <w:r w:rsidR="00C529FF" w:rsidRPr="00CF3F8D">
        <w:rPr>
          <w:rFonts w:ascii="Times New Roman" w:hAnsi="Times New Roman"/>
          <w:color w:val="000000"/>
          <w:szCs w:val="22"/>
          <w:lang w:val="it"/>
        </w:rPr>
        <w:t>applicati ai triangoli</w:t>
      </w:r>
      <w:r w:rsidR="0053044E" w:rsidRPr="00CF3F8D">
        <w:rPr>
          <w:rFonts w:ascii="Times New Roman" w:hAnsi="Times New Roman"/>
          <w:color w:val="000000"/>
          <w:szCs w:val="22"/>
          <w:lang w:val="it"/>
        </w:rPr>
        <w:t xml:space="preserve">, </w:t>
      </w:r>
      <w:r w:rsidR="008D2B66" w:rsidRPr="00CF3F8D">
        <w:rPr>
          <w:rFonts w:ascii="Times New Roman" w:hAnsi="Times New Roman"/>
          <w:color w:val="000000"/>
          <w:szCs w:val="22"/>
          <w:lang w:val="it"/>
        </w:rPr>
        <w:t>permettono di stimare</w:t>
      </w:r>
      <w:r w:rsidR="0053044E" w:rsidRPr="00CF3F8D">
        <w:rPr>
          <w:rFonts w:ascii="Times New Roman" w:hAnsi="Times New Roman"/>
          <w:color w:val="000000"/>
          <w:szCs w:val="22"/>
          <w:lang w:val="it"/>
        </w:rPr>
        <w:t xml:space="preserve"> </w:t>
      </w:r>
      <w:r w:rsidR="008D2B66" w:rsidRPr="00CF3F8D">
        <w:rPr>
          <w:rFonts w:ascii="Times New Roman" w:hAnsi="Times New Roman"/>
          <w:color w:val="000000"/>
          <w:szCs w:val="22"/>
          <w:lang w:val="it"/>
        </w:rPr>
        <w:t xml:space="preserve">le </w:t>
      </w:r>
      <w:r w:rsidR="0053044E" w:rsidRPr="00CF3F8D">
        <w:rPr>
          <w:rFonts w:ascii="Times New Roman" w:hAnsi="Times New Roman"/>
          <w:color w:val="000000"/>
          <w:szCs w:val="22"/>
          <w:lang w:val="it"/>
        </w:rPr>
        <w:t>altezze</w:t>
      </w:r>
      <w:r w:rsidR="00C875E1" w:rsidRPr="00CF3F8D">
        <w:rPr>
          <w:rFonts w:ascii="Times New Roman" w:hAnsi="Times New Roman"/>
          <w:color w:val="000000"/>
          <w:szCs w:val="22"/>
          <w:lang w:val="it"/>
        </w:rPr>
        <w:t xml:space="preserve"> di </w:t>
      </w:r>
      <w:r w:rsidR="00C339A7" w:rsidRPr="00CF3F8D">
        <w:rPr>
          <w:rFonts w:ascii="Times New Roman" w:hAnsi="Times New Roman"/>
          <w:color w:val="000000"/>
          <w:szCs w:val="22"/>
          <w:lang w:val="it"/>
        </w:rPr>
        <w:t>molti oggetti.</w:t>
      </w:r>
    </w:p>
    <w:p w14:paraId="0CFAFE14" w14:textId="6A36B79D" w:rsidR="00414BBF" w:rsidRPr="00CF3F8D" w:rsidRDefault="00414BBF" w:rsidP="00414BBF">
      <w:pPr>
        <w:keepNext/>
        <w:autoSpaceDE w:val="0"/>
        <w:autoSpaceDN w:val="0"/>
        <w:adjustRightInd w:val="0"/>
        <w:jc w:val="both"/>
        <w:rPr>
          <w:rFonts w:ascii="Times New Roman" w:hAnsi="Times New Roman"/>
          <w:szCs w:val="22"/>
        </w:rPr>
      </w:pPr>
    </w:p>
    <w:p w14:paraId="4FA13747" w14:textId="2F8539C0" w:rsidR="00BE55C7" w:rsidRPr="00CF3F8D" w:rsidRDefault="00414BBF" w:rsidP="00414BBF">
      <w:pPr>
        <w:pStyle w:val="Didascalia"/>
        <w:jc w:val="both"/>
        <w:rPr>
          <w:rFonts w:ascii="Times New Roman" w:hAnsi="Times New Roman"/>
          <w:color w:val="000000"/>
          <w:sz w:val="22"/>
          <w:szCs w:val="22"/>
          <w:lang w:val="it-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2</w:t>
      </w:r>
      <w:r w:rsidRPr="00CF3F8D">
        <w:rPr>
          <w:rFonts w:ascii="Times New Roman" w:hAnsi="Times New Roman"/>
          <w:sz w:val="22"/>
          <w:szCs w:val="22"/>
        </w:rPr>
        <w:fldChar w:fldCharType="end"/>
      </w:r>
      <w:r w:rsidRPr="00CF3F8D">
        <w:rPr>
          <w:rFonts w:ascii="Times New Roman" w:hAnsi="Times New Roman"/>
          <w:sz w:val="22"/>
          <w:szCs w:val="22"/>
          <w:lang w:val="it-IT"/>
        </w:rPr>
        <w:t>: Un mirino per lo smartphone</w:t>
      </w:r>
    </w:p>
    <w:p w14:paraId="220C138A" w14:textId="5EBD4FA3" w:rsidR="002E3F27" w:rsidRPr="00CF3F8D" w:rsidRDefault="006059DC"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Misure di pressione e verifica della legge di Stevino</w:t>
      </w:r>
      <w:r w:rsidR="00CB02A0" w:rsidRPr="00CF3F8D">
        <w:rPr>
          <w:rFonts w:ascii="Times New Roman" w:hAnsi="Times New Roman"/>
          <w:color w:val="000000"/>
          <w:szCs w:val="22"/>
          <w:lang w:val="it"/>
        </w:rPr>
        <w:t xml:space="preserve">, utilizzando il </w:t>
      </w:r>
      <w:r w:rsidR="00983A37" w:rsidRPr="00CF3F8D">
        <w:rPr>
          <w:rFonts w:ascii="Times New Roman" w:hAnsi="Times New Roman"/>
          <w:color w:val="000000"/>
          <w:szCs w:val="22"/>
          <w:lang w:val="it"/>
        </w:rPr>
        <w:t>contenitore</w:t>
      </w:r>
      <w:r w:rsidR="00CB02A0" w:rsidRPr="00CF3F8D">
        <w:rPr>
          <w:rFonts w:ascii="Times New Roman" w:hAnsi="Times New Roman"/>
          <w:color w:val="000000"/>
          <w:szCs w:val="22"/>
          <w:lang w:val="it"/>
        </w:rPr>
        <w:t xml:space="preserve"> stesso del Kit per con</w:t>
      </w:r>
      <w:r w:rsidR="00983A37" w:rsidRPr="00CF3F8D">
        <w:rPr>
          <w:rFonts w:ascii="Times New Roman" w:hAnsi="Times New Roman"/>
          <w:color w:val="000000"/>
          <w:szCs w:val="22"/>
          <w:lang w:val="it"/>
        </w:rPr>
        <w:t>tenere acqua sufficiente per immergere a varie profondit</w:t>
      </w:r>
      <w:r w:rsidR="009D62BF" w:rsidRPr="00CF3F8D">
        <w:rPr>
          <w:rFonts w:ascii="Times New Roman" w:hAnsi="Times New Roman"/>
          <w:color w:val="000000"/>
          <w:szCs w:val="22"/>
          <w:lang w:val="it"/>
        </w:rPr>
        <w:t xml:space="preserve">à </w:t>
      </w:r>
      <w:r w:rsidR="00C95573" w:rsidRPr="00CF3F8D">
        <w:rPr>
          <w:rFonts w:ascii="Times New Roman" w:hAnsi="Times New Roman"/>
          <w:color w:val="000000"/>
          <w:szCs w:val="22"/>
          <w:lang w:val="it"/>
        </w:rPr>
        <w:t>l</w:t>
      </w:r>
      <w:r w:rsidR="009D62BF" w:rsidRPr="00CF3F8D">
        <w:rPr>
          <w:rFonts w:ascii="Times New Roman" w:hAnsi="Times New Roman"/>
          <w:color w:val="000000"/>
          <w:szCs w:val="22"/>
          <w:lang w:val="it"/>
        </w:rPr>
        <w:t>o smartphone</w:t>
      </w:r>
      <w:r w:rsidR="00C630E7" w:rsidRPr="00CF3F8D">
        <w:rPr>
          <w:rFonts w:ascii="Times New Roman" w:hAnsi="Times New Roman"/>
          <w:color w:val="000000"/>
          <w:szCs w:val="22"/>
          <w:lang w:val="it"/>
        </w:rPr>
        <w:t xml:space="preserve"> (fig. </w:t>
      </w:r>
      <w:r w:rsidR="00816F83" w:rsidRPr="00CF3F8D">
        <w:rPr>
          <w:rFonts w:ascii="Times New Roman" w:hAnsi="Times New Roman"/>
          <w:color w:val="000000"/>
          <w:szCs w:val="22"/>
          <w:lang w:val="it"/>
        </w:rPr>
        <w:t>3</w:t>
      </w:r>
      <w:r w:rsidR="00C630E7" w:rsidRPr="00CF3F8D">
        <w:rPr>
          <w:rFonts w:ascii="Times New Roman" w:hAnsi="Times New Roman"/>
          <w:color w:val="000000"/>
          <w:szCs w:val="22"/>
          <w:lang w:val="it"/>
        </w:rPr>
        <w:t>)</w:t>
      </w:r>
      <w:r w:rsidR="009D62BF" w:rsidRPr="00CF3F8D">
        <w:rPr>
          <w:rFonts w:ascii="Times New Roman" w:hAnsi="Times New Roman"/>
          <w:color w:val="000000"/>
          <w:szCs w:val="22"/>
          <w:lang w:val="it"/>
        </w:rPr>
        <w:t>, protetto da una c</w:t>
      </w:r>
      <w:r w:rsidR="00B67A35" w:rsidRPr="00CF3F8D">
        <w:rPr>
          <w:rFonts w:ascii="Times New Roman" w:hAnsi="Times New Roman"/>
          <w:color w:val="000000"/>
          <w:szCs w:val="22"/>
          <w:lang w:val="it"/>
        </w:rPr>
        <w:t>ustodia</w:t>
      </w:r>
      <w:r w:rsidR="009D62BF" w:rsidRPr="00CF3F8D">
        <w:rPr>
          <w:rFonts w:ascii="Times New Roman" w:hAnsi="Times New Roman"/>
          <w:color w:val="000000"/>
          <w:szCs w:val="22"/>
          <w:lang w:val="it"/>
        </w:rPr>
        <w:t xml:space="preserve"> impermeabile fornit</w:t>
      </w:r>
      <w:r w:rsidR="00B67A35" w:rsidRPr="00CF3F8D">
        <w:rPr>
          <w:rFonts w:ascii="Times New Roman" w:hAnsi="Times New Roman"/>
          <w:color w:val="000000"/>
          <w:szCs w:val="22"/>
          <w:lang w:val="it"/>
        </w:rPr>
        <w:t>a</w:t>
      </w:r>
      <w:r w:rsidR="009D62BF" w:rsidRPr="00CF3F8D">
        <w:rPr>
          <w:rFonts w:ascii="Times New Roman" w:hAnsi="Times New Roman"/>
          <w:color w:val="000000"/>
          <w:szCs w:val="22"/>
          <w:lang w:val="it"/>
        </w:rPr>
        <w:t xml:space="preserve"> nel kit.</w:t>
      </w:r>
      <w:r w:rsidR="00C630E7" w:rsidRPr="00CF3F8D">
        <w:rPr>
          <w:rFonts w:ascii="Times New Roman" w:hAnsi="Times New Roman"/>
          <w:color w:val="000000"/>
          <w:szCs w:val="22"/>
          <w:lang w:val="it"/>
        </w:rPr>
        <w:t xml:space="preserve"> </w:t>
      </w:r>
      <w:r w:rsidR="00625A14" w:rsidRPr="00CF3F8D">
        <w:rPr>
          <w:rFonts w:ascii="Times New Roman" w:hAnsi="Times New Roman"/>
          <w:color w:val="000000"/>
          <w:szCs w:val="22"/>
          <w:lang w:val="it"/>
        </w:rPr>
        <w:t>I risultati ottenibili fittano bene la legge di Stevino</w:t>
      </w:r>
      <w:r w:rsidR="00ED0B18" w:rsidRPr="00CF3F8D">
        <w:rPr>
          <w:rFonts w:ascii="Times New Roman" w:hAnsi="Times New Roman"/>
          <w:color w:val="000000"/>
          <w:szCs w:val="22"/>
          <w:lang w:val="it"/>
        </w:rPr>
        <w:t xml:space="preserve"> (fig</w:t>
      </w:r>
      <w:r w:rsidR="00C630E7" w:rsidRPr="00CF3F8D">
        <w:rPr>
          <w:rFonts w:ascii="Times New Roman" w:hAnsi="Times New Roman"/>
          <w:color w:val="000000"/>
          <w:szCs w:val="22"/>
          <w:lang w:val="it"/>
        </w:rPr>
        <w:t xml:space="preserve">. </w:t>
      </w:r>
      <w:r w:rsidR="00816F83" w:rsidRPr="00CF3F8D">
        <w:rPr>
          <w:rFonts w:ascii="Times New Roman" w:hAnsi="Times New Roman"/>
          <w:color w:val="000000"/>
          <w:szCs w:val="22"/>
          <w:lang w:val="it"/>
        </w:rPr>
        <w:t>4</w:t>
      </w:r>
      <w:r w:rsidR="00ED0B18" w:rsidRPr="00CF3F8D">
        <w:rPr>
          <w:rFonts w:ascii="Times New Roman" w:hAnsi="Times New Roman"/>
          <w:color w:val="000000"/>
          <w:szCs w:val="22"/>
          <w:lang w:val="it"/>
        </w:rPr>
        <w:t>)</w:t>
      </w:r>
      <w:r w:rsidR="008964D4">
        <w:rPr>
          <w:rFonts w:ascii="Times New Roman" w:hAnsi="Times New Roman"/>
          <w:color w:val="000000"/>
          <w:szCs w:val="22"/>
          <w:lang w:val="it"/>
        </w:rPr>
        <w:t>.</w:t>
      </w:r>
    </w:p>
    <w:p w14:paraId="7380CB10" w14:textId="31E5F59E" w:rsidR="00414BBF" w:rsidRPr="00CF3F8D" w:rsidRDefault="00414BBF" w:rsidP="00414BBF">
      <w:pPr>
        <w:keepNext/>
        <w:autoSpaceDE w:val="0"/>
        <w:autoSpaceDN w:val="0"/>
        <w:adjustRightInd w:val="0"/>
        <w:jc w:val="both"/>
        <w:rPr>
          <w:rFonts w:ascii="Times New Roman" w:hAnsi="Times New Roman"/>
          <w:szCs w:val="22"/>
        </w:rPr>
      </w:pPr>
    </w:p>
    <w:p w14:paraId="623C815A" w14:textId="16F0A379" w:rsidR="00414BBF" w:rsidRPr="00CF3F8D" w:rsidRDefault="00414BBF" w:rsidP="00414BBF">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3</w:t>
      </w:r>
      <w:r w:rsidRPr="00CF3F8D">
        <w:rPr>
          <w:rFonts w:ascii="Times New Roman" w:hAnsi="Times New Roman"/>
          <w:sz w:val="22"/>
          <w:szCs w:val="22"/>
        </w:rPr>
        <w:fldChar w:fldCharType="end"/>
      </w:r>
      <w:r w:rsidRPr="00CF3F8D">
        <w:rPr>
          <w:rFonts w:ascii="Times New Roman" w:hAnsi="Times New Roman"/>
          <w:sz w:val="22"/>
          <w:szCs w:val="22"/>
          <w:lang w:val="it-IT"/>
        </w:rPr>
        <w:t>: Lo smartphone in acqua</w:t>
      </w:r>
    </w:p>
    <w:p w14:paraId="67ED0F23" w14:textId="77777777" w:rsidR="00414BBF" w:rsidRPr="00CF3F8D" w:rsidRDefault="00414BBF" w:rsidP="009B0145">
      <w:pPr>
        <w:autoSpaceDE w:val="0"/>
        <w:autoSpaceDN w:val="0"/>
        <w:adjustRightInd w:val="0"/>
        <w:jc w:val="both"/>
        <w:rPr>
          <w:rFonts w:ascii="Times New Roman" w:hAnsi="Times New Roman"/>
          <w:color w:val="000000"/>
          <w:szCs w:val="22"/>
          <w:lang w:val="it"/>
        </w:rPr>
      </w:pPr>
    </w:p>
    <w:p w14:paraId="5D9066B9" w14:textId="51CC9E69" w:rsidR="00414BBF" w:rsidRPr="00ED62B3" w:rsidRDefault="00414BBF" w:rsidP="00414BBF">
      <w:pPr>
        <w:keepNext/>
        <w:autoSpaceDE w:val="0"/>
        <w:autoSpaceDN w:val="0"/>
        <w:adjustRightInd w:val="0"/>
        <w:jc w:val="both"/>
        <w:rPr>
          <w:rFonts w:ascii="Times New Roman" w:hAnsi="Times New Roman"/>
          <w:szCs w:val="22"/>
          <w:lang w:val="it-IT"/>
        </w:rPr>
      </w:pPr>
    </w:p>
    <w:p w14:paraId="4D87C03D" w14:textId="69AC6F68" w:rsidR="0065408B" w:rsidRPr="00CF3F8D" w:rsidRDefault="00414BBF" w:rsidP="00414BBF">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4</w:t>
      </w:r>
      <w:r w:rsidRPr="00CF3F8D">
        <w:rPr>
          <w:rFonts w:ascii="Times New Roman" w:hAnsi="Times New Roman"/>
          <w:sz w:val="22"/>
          <w:szCs w:val="22"/>
        </w:rPr>
        <w:fldChar w:fldCharType="end"/>
      </w:r>
      <w:r w:rsidRPr="00CF3F8D">
        <w:rPr>
          <w:rFonts w:ascii="Times New Roman" w:hAnsi="Times New Roman"/>
          <w:sz w:val="22"/>
          <w:szCs w:val="22"/>
          <w:lang w:val="it-IT"/>
        </w:rPr>
        <w:t xml:space="preserve">: i dati sperimentali e il </w:t>
      </w:r>
      <w:proofErr w:type="spellStart"/>
      <w:r w:rsidRPr="00CF3F8D">
        <w:rPr>
          <w:rFonts w:ascii="Times New Roman" w:hAnsi="Times New Roman"/>
          <w:sz w:val="22"/>
          <w:szCs w:val="22"/>
          <w:lang w:val="it-IT"/>
        </w:rPr>
        <w:t>fit</w:t>
      </w:r>
      <w:proofErr w:type="spellEnd"/>
      <w:r w:rsidRPr="00CF3F8D">
        <w:rPr>
          <w:rFonts w:ascii="Times New Roman" w:hAnsi="Times New Roman"/>
          <w:sz w:val="22"/>
          <w:szCs w:val="22"/>
          <w:lang w:val="it-IT"/>
        </w:rPr>
        <w:t xml:space="preserve"> lineare</w:t>
      </w:r>
    </w:p>
    <w:p w14:paraId="29A0D9EF" w14:textId="137C3C3F" w:rsidR="00433366" w:rsidRPr="00CF3F8D" w:rsidRDefault="00433366" w:rsidP="009B0145">
      <w:pPr>
        <w:autoSpaceDE w:val="0"/>
        <w:autoSpaceDN w:val="0"/>
        <w:adjustRightInd w:val="0"/>
        <w:jc w:val="both"/>
        <w:rPr>
          <w:rFonts w:ascii="Times New Roman" w:hAnsi="Times New Roman"/>
          <w:color w:val="000000"/>
          <w:szCs w:val="22"/>
          <w:lang w:val="it"/>
        </w:rPr>
      </w:pPr>
      <w:r w:rsidRPr="00CF3F8D">
        <w:rPr>
          <w:rFonts w:ascii="Times New Roman" w:hAnsi="Times New Roman"/>
          <w:noProof/>
          <w:color w:val="000000"/>
          <w:szCs w:val="22"/>
        </w:rPr>
        <w:drawing>
          <wp:anchor distT="0" distB="0" distL="114300" distR="114300" simplePos="0" relativeHeight="251655168" behindDoc="0" locked="0" layoutInCell="1" allowOverlap="1" wp14:anchorId="1EDABBE6" wp14:editId="5A75DC2C">
            <wp:simplePos x="0" y="0"/>
            <wp:positionH relativeFrom="column">
              <wp:posOffset>9855835</wp:posOffset>
            </wp:positionH>
            <wp:positionV relativeFrom="paragraph">
              <wp:posOffset>1038225</wp:posOffset>
            </wp:positionV>
            <wp:extent cx="1673679" cy="2435578"/>
            <wp:effectExtent l="0" t="0" r="3175" b="3175"/>
            <wp:wrapNone/>
            <wp:docPr id="19" name="Immagine 16">
              <a:extLst xmlns:a="http://schemas.openxmlformats.org/drawingml/2006/main">
                <a:ext uri="{FF2B5EF4-FFF2-40B4-BE49-F238E27FC236}">
                  <a16:creationId xmlns:a16="http://schemas.microsoft.com/office/drawing/2014/main" id="{3AA041BC-9FA0-40BF-AF44-F5C52AD943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magine 16">
                      <a:extLst>
                        <a:ext uri="{FF2B5EF4-FFF2-40B4-BE49-F238E27FC236}">
                          <a16:creationId xmlns:a16="http://schemas.microsoft.com/office/drawing/2014/main" id="{3AA041BC-9FA0-40BF-AF44-F5C52AD94348}"/>
                        </a:ext>
                      </a:extLst>
                    </pic:cNvPr>
                    <pic:cNvPicPr>
                      <a:picLocks noChangeAspect="1"/>
                    </pic:cNvPicPr>
                  </pic:nvPicPr>
                  <pic:blipFill>
                    <a:blip r:embed="rId8"/>
                    <a:stretch>
                      <a:fillRect/>
                    </a:stretch>
                  </pic:blipFill>
                  <pic:spPr>
                    <a:xfrm>
                      <a:off x="0" y="0"/>
                      <a:ext cx="1673679" cy="2435578"/>
                    </a:xfrm>
                    <a:prstGeom prst="rect">
                      <a:avLst/>
                    </a:prstGeom>
                  </pic:spPr>
                </pic:pic>
              </a:graphicData>
            </a:graphic>
            <wp14:sizeRelH relativeFrom="margin">
              <wp14:pctWidth>0</wp14:pctWidth>
            </wp14:sizeRelH>
            <wp14:sizeRelV relativeFrom="margin">
              <wp14:pctHeight>0</wp14:pctHeight>
            </wp14:sizeRelV>
          </wp:anchor>
        </w:drawing>
      </w:r>
    </w:p>
    <w:p w14:paraId="3F874EB8" w14:textId="3B0798BA" w:rsidR="004827AE" w:rsidRDefault="00E97597"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Studio della caduta libera</w:t>
      </w:r>
      <w:r w:rsidR="00A810FD" w:rsidRPr="00CF3F8D">
        <w:rPr>
          <w:rFonts w:ascii="Times New Roman" w:hAnsi="Times New Roman"/>
          <w:color w:val="000000"/>
          <w:szCs w:val="22"/>
          <w:lang w:val="it"/>
        </w:rPr>
        <w:t xml:space="preserve">. </w:t>
      </w:r>
      <w:r w:rsidR="00943DF3" w:rsidRPr="00CF3F8D">
        <w:rPr>
          <w:rFonts w:ascii="Times New Roman" w:hAnsi="Times New Roman"/>
          <w:color w:val="000000"/>
          <w:szCs w:val="22"/>
          <w:lang w:val="it"/>
        </w:rPr>
        <w:t>Il</w:t>
      </w:r>
      <w:r w:rsidR="00ED0B18" w:rsidRPr="00CF3F8D">
        <w:rPr>
          <w:rFonts w:ascii="Times New Roman" w:hAnsi="Times New Roman"/>
          <w:color w:val="000000"/>
          <w:szCs w:val="22"/>
          <w:lang w:val="it"/>
        </w:rPr>
        <w:t xml:space="preserve"> </w:t>
      </w:r>
      <w:r w:rsidR="00943DF3" w:rsidRPr="00CF3F8D">
        <w:rPr>
          <w:rFonts w:ascii="Times New Roman" w:hAnsi="Times New Roman"/>
          <w:color w:val="000000"/>
          <w:szCs w:val="22"/>
          <w:lang w:val="it"/>
        </w:rPr>
        <w:t xml:space="preserve">kit comprende un foglio di </w:t>
      </w:r>
      <w:proofErr w:type="spellStart"/>
      <w:r w:rsidR="00FC73D0" w:rsidRPr="00CF3F8D">
        <w:rPr>
          <w:rFonts w:ascii="Times New Roman" w:hAnsi="Times New Roman"/>
          <w:color w:val="000000"/>
          <w:szCs w:val="22"/>
          <w:lang w:val="it"/>
        </w:rPr>
        <w:t>p</w:t>
      </w:r>
      <w:r w:rsidR="00943DF3" w:rsidRPr="00CF3F8D">
        <w:rPr>
          <w:rFonts w:ascii="Times New Roman" w:hAnsi="Times New Roman"/>
          <w:color w:val="000000"/>
          <w:szCs w:val="22"/>
          <w:lang w:val="it"/>
        </w:rPr>
        <w:t>luriball</w:t>
      </w:r>
      <w:proofErr w:type="spellEnd"/>
      <w:r w:rsidR="00943DF3" w:rsidRPr="00CF3F8D">
        <w:rPr>
          <w:rFonts w:ascii="Times New Roman" w:hAnsi="Times New Roman"/>
          <w:color w:val="000000"/>
          <w:szCs w:val="22"/>
          <w:lang w:val="it"/>
        </w:rPr>
        <w:t xml:space="preserve"> da </w:t>
      </w:r>
      <w:r w:rsidR="00746727" w:rsidRPr="00CF3F8D">
        <w:rPr>
          <w:rFonts w:ascii="Times New Roman" w:hAnsi="Times New Roman"/>
          <w:color w:val="000000"/>
          <w:szCs w:val="22"/>
          <w:lang w:val="it"/>
        </w:rPr>
        <w:t>porre in contenitori di facile repe</w:t>
      </w:r>
      <w:r w:rsidR="00280E24" w:rsidRPr="00CF3F8D">
        <w:rPr>
          <w:rFonts w:ascii="Times New Roman" w:hAnsi="Times New Roman"/>
          <w:color w:val="000000"/>
          <w:szCs w:val="22"/>
          <w:lang w:val="it"/>
        </w:rPr>
        <w:t xml:space="preserve">ribilità come scatole di cartone o la scatola stessa del kit, </w:t>
      </w:r>
      <w:r w:rsidR="00834161" w:rsidRPr="00CF3F8D">
        <w:rPr>
          <w:rFonts w:ascii="Times New Roman" w:hAnsi="Times New Roman"/>
          <w:color w:val="000000"/>
          <w:szCs w:val="22"/>
          <w:lang w:val="it"/>
        </w:rPr>
        <w:t>per attutire la caduta dello smartphone</w:t>
      </w:r>
      <w:r w:rsidR="00460971" w:rsidRPr="00CF3F8D">
        <w:rPr>
          <w:rFonts w:ascii="Times New Roman" w:hAnsi="Times New Roman"/>
          <w:color w:val="000000"/>
          <w:szCs w:val="22"/>
          <w:lang w:val="it"/>
        </w:rPr>
        <w:t xml:space="preserve"> (fig. </w:t>
      </w:r>
      <w:r w:rsidR="00816F83" w:rsidRPr="00CF3F8D">
        <w:rPr>
          <w:rFonts w:ascii="Times New Roman" w:hAnsi="Times New Roman"/>
          <w:color w:val="000000"/>
          <w:szCs w:val="22"/>
          <w:lang w:val="it"/>
        </w:rPr>
        <w:t>5</w:t>
      </w:r>
      <w:r w:rsidR="00460971" w:rsidRPr="00CF3F8D">
        <w:rPr>
          <w:rFonts w:ascii="Times New Roman" w:hAnsi="Times New Roman"/>
          <w:color w:val="000000"/>
          <w:szCs w:val="22"/>
          <w:lang w:val="it"/>
        </w:rPr>
        <w:t>)</w:t>
      </w:r>
      <w:r w:rsidR="00834161" w:rsidRPr="00CF3F8D">
        <w:rPr>
          <w:rFonts w:ascii="Times New Roman" w:hAnsi="Times New Roman"/>
          <w:color w:val="000000"/>
          <w:szCs w:val="22"/>
          <w:lang w:val="it"/>
        </w:rPr>
        <w:t xml:space="preserve">. È possibile </w:t>
      </w:r>
      <w:r w:rsidR="008E1741" w:rsidRPr="00CF3F8D">
        <w:rPr>
          <w:rFonts w:ascii="Times New Roman" w:hAnsi="Times New Roman"/>
          <w:color w:val="000000"/>
          <w:szCs w:val="22"/>
          <w:lang w:val="it"/>
        </w:rPr>
        <w:t xml:space="preserve">con la dovuta attenzione anche </w:t>
      </w:r>
      <w:r w:rsidR="00D805F0" w:rsidRPr="00CF3F8D">
        <w:rPr>
          <w:rFonts w:ascii="Times New Roman" w:hAnsi="Times New Roman"/>
          <w:color w:val="000000"/>
          <w:szCs w:val="22"/>
          <w:lang w:val="it"/>
        </w:rPr>
        <w:t>studiare cadute da altez</w:t>
      </w:r>
      <w:r w:rsidR="003D0666" w:rsidRPr="00CF3F8D">
        <w:rPr>
          <w:rFonts w:ascii="Times New Roman" w:hAnsi="Times New Roman"/>
          <w:color w:val="000000"/>
          <w:szCs w:val="22"/>
          <w:lang w:val="it"/>
        </w:rPr>
        <w:t xml:space="preserve">ze </w:t>
      </w:r>
      <w:r w:rsidR="00B4529E" w:rsidRPr="00CF3F8D">
        <w:rPr>
          <w:rFonts w:ascii="Times New Roman" w:hAnsi="Times New Roman"/>
          <w:color w:val="000000"/>
          <w:szCs w:val="22"/>
          <w:lang w:val="it"/>
        </w:rPr>
        <w:t xml:space="preserve">maggiori di quelle </w:t>
      </w:r>
      <w:r w:rsidR="00767E51" w:rsidRPr="00CF3F8D">
        <w:rPr>
          <w:rFonts w:ascii="Times New Roman" w:hAnsi="Times New Roman"/>
          <w:color w:val="000000"/>
          <w:szCs w:val="22"/>
          <w:lang w:val="it"/>
        </w:rPr>
        <w:t>ottenibili in un laboratorio (fi</w:t>
      </w:r>
      <w:r w:rsidR="00460971" w:rsidRPr="00CF3F8D">
        <w:rPr>
          <w:rFonts w:ascii="Times New Roman" w:hAnsi="Times New Roman"/>
          <w:color w:val="000000"/>
          <w:szCs w:val="22"/>
          <w:lang w:val="it"/>
        </w:rPr>
        <w:t xml:space="preserve">g. </w:t>
      </w:r>
      <w:r w:rsidR="00816F83" w:rsidRPr="00CF3F8D">
        <w:rPr>
          <w:rFonts w:ascii="Times New Roman" w:hAnsi="Times New Roman"/>
          <w:color w:val="000000"/>
          <w:szCs w:val="22"/>
          <w:lang w:val="it"/>
        </w:rPr>
        <w:t>6</w:t>
      </w:r>
      <w:r w:rsidR="00767E51" w:rsidRPr="00CF3F8D">
        <w:rPr>
          <w:rFonts w:ascii="Times New Roman" w:hAnsi="Times New Roman"/>
          <w:color w:val="000000"/>
          <w:szCs w:val="22"/>
          <w:lang w:val="it"/>
        </w:rPr>
        <w:t>)</w:t>
      </w:r>
      <w:r w:rsidR="00FC73D0" w:rsidRPr="00CF3F8D">
        <w:rPr>
          <w:rFonts w:ascii="Times New Roman" w:hAnsi="Times New Roman"/>
          <w:color w:val="000000"/>
          <w:szCs w:val="22"/>
          <w:lang w:val="it"/>
        </w:rPr>
        <w:t>. I</w:t>
      </w:r>
      <w:r w:rsidR="00367DC1" w:rsidRPr="00CF3F8D">
        <w:rPr>
          <w:rFonts w:ascii="Times New Roman" w:hAnsi="Times New Roman"/>
          <w:color w:val="000000"/>
          <w:szCs w:val="22"/>
          <w:lang w:val="it"/>
        </w:rPr>
        <w:t xml:space="preserve"> dati raccolti </w:t>
      </w:r>
      <w:r w:rsidR="009B636F" w:rsidRPr="00CF3F8D">
        <w:rPr>
          <w:rFonts w:ascii="Times New Roman" w:hAnsi="Times New Roman"/>
          <w:color w:val="000000"/>
          <w:szCs w:val="22"/>
          <w:lang w:val="it"/>
        </w:rPr>
        <w:t xml:space="preserve">mettono in evidenza l’assenza di peso durante il tempo di volo </w:t>
      </w:r>
      <w:r w:rsidR="00A810FD" w:rsidRPr="00CF3F8D">
        <w:rPr>
          <w:rFonts w:ascii="Times New Roman" w:hAnsi="Times New Roman"/>
          <w:color w:val="000000"/>
          <w:szCs w:val="22"/>
          <w:lang w:val="it"/>
        </w:rPr>
        <w:t>dello smartphone.</w:t>
      </w:r>
    </w:p>
    <w:p w14:paraId="2D7AE559" w14:textId="77777777" w:rsidR="008964D4" w:rsidRPr="00CF3F8D" w:rsidRDefault="008964D4"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p>
    <w:p w14:paraId="3BC17067" w14:textId="5879C021" w:rsidR="00A305D6" w:rsidRPr="00CF3F8D" w:rsidRDefault="00A305D6" w:rsidP="00A305D6">
      <w:pPr>
        <w:keepNext/>
        <w:autoSpaceDE w:val="0"/>
        <w:autoSpaceDN w:val="0"/>
        <w:adjustRightInd w:val="0"/>
        <w:jc w:val="both"/>
        <w:rPr>
          <w:rFonts w:ascii="Times New Roman" w:hAnsi="Times New Roman"/>
          <w:szCs w:val="22"/>
        </w:rPr>
      </w:pPr>
    </w:p>
    <w:p w14:paraId="1D15111A" w14:textId="5A50CC22" w:rsidR="00460971" w:rsidRPr="00CF3F8D" w:rsidRDefault="00A305D6" w:rsidP="00A305D6">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5</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w:t>
      </w:r>
      <w:proofErr w:type="spellStart"/>
      <w:r w:rsidRPr="00CF3F8D">
        <w:rPr>
          <w:rFonts w:ascii="Times New Roman" w:hAnsi="Times New Roman"/>
          <w:sz w:val="22"/>
          <w:szCs w:val="22"/>
        </w:rPr>
        <w:t>L'assetto</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dell'esperimento</w:t>
      </w:r>
      <w:proofErr w:type="spellEnd"/>
    </w:p>
    <w:p w14:paraId="631992CE" w14:textId="0089A40B" w:rsidR="00460971" w:rsidRPr="00CF3F8D" w:rsidRDefault="00460971" w:rsidP="009B0145">
      <w:pPr>
        <w:autoSpaceDE w:val="0"/>
        <w:autoSpaceDN w:val="0"/>
        <w:adjustRightInd w:val="0"/>
        <w:jc w:val="both"/>
        <w:rPr>
          <w:rFonts w:ascii="Times New Roman" w:hAnsi="Times New Roman"/>
          <w:color w:val="000000"/>
          <w:szCs w:val="22"/>
          <w:lang w:val="it"/>
        </w:rPr>
      </w:pPr>
    </w:p>
    <w:p w14:paraId="3B66ED9F" w14:textId="77777777" w:rsidR="00460971" w:rsidRPr="00CF3F8D" w:rsidRDefault="00460971" w:rsidP="009B0145">
      <w:pPr>
        <w:autoSpaceDE w:val="0"/>
        <w:autoSpaceDN w:val="0"/>
        <w:adjustRightInd w:val="0"/>
        <w:jc w:val="both"/>
        <w:rPr>
          <w:rFonts w:ascii="Times New Roman" w:hAnsi="Times New Roman"/>
          <w:color w:val="000000"/>
          <w:szCs w:val="22"/>
          <w:lang w:val="it"/>
        </w:rPr>
      </w:pPr>
    </w:p>
    <w:p w14:paraId="63B6F125" w14:textId="4F076786" w:rsidR="00A305D6" w:rsidRPr="00CF3F8D" w:rsidRDefault="00A305D6" w:rsidP="00A305D6">
      <w:pPr>
        <w:keepNext/>
        <w:autoSpaceDE w:val="0"/>
        <w:autoSpaceDN w:val="0"/>
        <w:adjustRightInd w:val="0"/>
        <w:jc w:val="both"/>
        <w:rPr>
          <w:rFonts w:ascii="Times New Roman" w:hAnsi="Times New Roman"/>
          <w:szCs w:val="22"/>
        </w:rPr>
      </w:pPr>
    </w:p>
    <w:p w14:paraId="54CDD8DB" w14:textId="78A0FAA6" w:rsidR="00C5655B" w:rsidRPr="00CF3F8D" w:rsidRDefault="00A305D6" w:rsidP="00A305D6">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6</w:t>
      </w:r>
      <w:r w:rsidRPr="00CF3F8D">
        <w:rPr>
          <w:rFonts w:ascii="Times New Roman" w:hAnsi="Times New Roman"/>
          <w:sz w:val="22"/>
          <w:szCs w:val="22"/>
        </w:rPr>
        <w:fldChar w:fldCharType="end"/>
      </w:r>
      <w:r w:rsidRPr="00CF3F8D">
        <w:rPr>
          <w:rFonts w:ascii="Times New Roman" w:hAnsi="Times New Roman"/>
          <w:sz w:val="22"/>
          <w:szCs w:val="22"/>
          <w:lang w:val="it-IT"/>
        </w:rPr>
        <w:t>: I dati di una caduta da 7,0</w:t>
      </w:r>
      <w:r w:rsidR="009E0AA8" w:rsidRPr="00CF3F8D">
        <w:rPr>
          <w:rFonts w:ascii="Times New Roman" w:hAnsi="Times New Roman"/>
          <w:sz w:val="22"/>
          <w:szCs w:val="22"/>
          <w:lang w:val="it-IT"/>
        </w:rPr>
        <w:t xml:space="preserve"> m</w:t>
      </w:r>
    </w:p>
    <w:p w14:paraId="5914E460" w14:textId="0BC46B92" w:rsidR="00214A1C" w:rsidRPr="00CF3F8D" w:rsidRDefault="00214A1C" w:rsidP="009B0145">
      <w:pPr>
        <w:autoSpaceDE w:val="0"/>
        <w:autoSpaceDN w:val="0"/>
        <w:adjustRightInd w:val="0"/>
        <w:jc w:val="both"/>
        <w:rPr>
          <w:rFonts w:ascii="Times New Roman" w:hAnsi="Times New Roman"/>
          <w:color w:val="000000"/>
          <w:szCs w:val="22"/>
          <w:lang w:val="it"/>
        </w:rPr>
      </w:pPr>
    </w:p>
    <w:p w14:paraId="3448E215" w14:textId="5BFC7A0D" w:rsidR="00895B07" w:rsidRPr="00CF3F8D" w:rsidRDefault="00895B07"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Studio del moto armonico</w:t>
      </w:r>
      <w:r w:rsidR="00C156FB" w:rsidRPr="00CF3F8D">
        <w:rPr>
          <w:rFonts w:ascii="Times New Roman" w:hAnsi="Times New Roman"/>
          <w:color w:val="000000"/>
          <w:szCs w:val="22"/>
          <w:lang w:val="it"/>
        </w:rPr>
        <w:t xml:space="preserve"> </w:t>
      </w:r>
      <w:r w:rsidR="00207B5C" w:rsidRPr="00CF3F8D">
        <w:rPr>
          <w:rFonts w:ascii="Times New Roman" w:hAnsi="Times New Roman"/>
          <w:color w:val="000000"/>
          <w:szCs w:val="22"/>
          <w:lang w:val="it"/>
        </w:rPr>
        <w:t>dello smart</w:t>
      </w:r>
      <w:r w:rsidR="00174C8D" w:rsidRPr="00CF3F8D">
        <w:rPr>
          <w:rFonts w:ascii="Times New Roman" w:hAnsi="Times New Roman"/>
          <w:color w:val="000000"/>
          <w:szCs w:val="22"/>
          <w:lang w:val="it"/>
        </w:rPr>
        <w:t xml:space="preserve">phone </w:t>
      </w:r>
      <w:r w:rsidR="00C156FB" w:rsidRPr="00CF3F8D">
        <w:rPr>
          <w:rFonts w:ascii="Times New Roman" w:hAnsi="Times New Roman"/>
          <w:color w:val="000000"/>
          <w:szCs w:val="22"/>
          <w:lang w:val="it"/>
        </w:rPr>
        <w:t xml:space="preserve">utilizzando un </w:t>
      </w:r>
      <w:r w:rsidR="00AC2C1E" w:rsidRPr="00CF3F8D">
        <w:rPr>
          <w:rFonts w:ascii="Times New Roman" w:hAnsi="Times New Roman"/>
          <w:color w:val="000000"/>
          <w:szCs w:val="22"/>
          <w:lang w:val="it"/>
        </w:rPr>
        <w:t>s</w:t>
      </w:r>
      <w:r w:rsidR="00C156FB" w:rsidRPr="00CF3F8D">
        <w:rPr>
          <w:rFonts w:ascii="Times New Roman" w:hAnsi="Times New Roman"/>
          <w:color w:val="000000"/>
          <w:szCs w:val="22"/>
          <w:lang w:val="it"/>
        </w:rPr>
        <w:t>et di due molle di costante elast</w:t>
      </w:r>
      <w:r w:rsidR="00AC2C1E" w:rsidRPr="00CF3F8D">
        <w:rPr>
          <w:rFonts w:ascii="Times New Roman" w:hAnsi="Times New Roman"/>
          <w:color w:val="000000"/>
          <w:szCs w:val="22"/>
          <w:lang w:val="it"/>
        </w:rPr>
        <w:t>ic</w:t>
      </w:r>
      <w:r w:rsidR="00210B7B" w:rsidRPr="00CF3F8D">
        <w:rPr>
          <w:rFonts w:ascii="Times New Roman" w:hAnsi="Times New Roman"/>
          <w:color w:val="000000"/>
          <w:szCs w:val="22"/>
          <w:lang w:val="it"/>
        </w:rPr>
        <w:t>a</w:t>
      </w:r>
      <w:r w:rsidR="00AC2C1E" w:rsidRPr="00CF3F8D">
        <w:rPr>
          <w:rFonts w:ascii="Times New Roman" w:hAnsi="Times New Roman"/>
          <w:color w:val="000000"/>
          <w:szCs w:val="22"/>
          <w:lang w:val="it"/>
        </w:rPr>
        <w:t xml:space="preserve"> diversa e semplici graffette e sacchetti di plastica</w:t>
      </w:r>
      <w:r w:rsidR="00210B7B" w:rsidRPr="00CF3F8D">
        <w:rPr>
          <w:rFonts w:ascii="Times New Roman" w:hAnsi="Times New Roman"/>
          <w:color w:val="000000"/>
          <w:szCs w:val="22"/>
          <w:lang w:val="it"/>
        </w:rPr>
        <w:t xml:space="preserve"> in cui riporre lo smartphone</w:t>
      </w:r>
      <w:r w:rsidR="007D0F86" w:rsidRPr="00CF3F8D">
        <w:rPr>
          <w:rFonts w:ascii="Times New Roman" w:hAnsi="Times New Roman"/>
          <w:color w:val="000000"/>
          <w:szCs w:val="22"/>
          <w:lang w:val="it"/>
        </w:rPr>
        <w:t xml:space="preserve"> (fig. </w:t>
      </w:r>
      <w:r w:rsidR="00816F83" w:rsidRPr="00CF3F8D">
        <w:rPr>
          <w:rFonts w:ascii="Times New Roman" w:hAnsi="Times New Roman"/>
          <w:color w:val="000000"/>
          <w:szCs w:val="22"/>
          <w:lang w:val="it"/>
        </w:rPr>
        <w:t>7</w:t>
      </w:r>
      <w:r w:rsidR="007D0F86" w:rsidRPr="00CF3F8D">
        <w:rPr>
          <w:rFonts w:ascii="Times New Roman" w:hAnsi="Times New Roman"/>
          <w:color w:val="000000"/>
          <w:szCs w:val="22"/>
          <w:lang w:val="it"/>
        </w:rPr>
        <w:t>)</w:t>
      </w:r>
      <w:r w:rsidR="00174C8D" w:rsidRPr="00CF3F8D">
        <w:rPr>
          <w:rFonts w:ascii="Times New Roman" w:hAnsi="Times New Roman"/>
          <w:color w:val="000000"/>
          <w:szCs w:val="22"/>
          <w:lang w:val="it"/>
        </w:rPr>
        <w:t>.</w:t>
      </w:r>
      <w:r w:rsidR="00DA0CD1" w:rsidRPr="00CF3F8D">
        <w:rPr>
          <w:rFonts w:ascii="Times New Roman" w:hAnsi="Times New Roman"/>
          <w:color w:val="000000"/>
          <w:szCs w:val="22"/>
          <w:lang w:val="it"/>
        </w:rPr>
        <w:t xml:space="preserve"> Il grafico </w:t>
      </w:r>
      <w:r w:rsidR="00DA0CD1" w:rsidRPr="00CF3F8D">
        <w:rPr>
          <w:rFonts w:ascii="Times New Roman" w:hAnsi="Times New Roman"/>
          <w:color w:val="000000"/>
          <w:szCs w:val="22"/>
          <w:lang w:val="it"/>
        </w:rPr>
        <w:lastRenderedPageBreak/>
        <w:t xml:space="preserve">dell’accelerazione registrato permette di </w:t>
      </w:r>
      <w:r w:rsidR="00CA729A" w:rsidRPr="00CF3F8D">
        <w:rPr>
          <w:rFonts w:ascii="Times New Roman" w:hAnsi="Times New Roman"/>
          <w:color w:val="000000"/>
          <w:szCs w:val="22"/>
          <w:lang w:val="it"/>
        </w:rPr>
        <w:t>determinare l’ampiezza, la pulsazione</w:t>
      </w:r>
      <w:r w:rsidR="00EB235D" w:rsidRPr="00CF3F8D">
        <w:rPr>
          <w:rFonts w:ascii="Times New Roman" w:hAnsi="Times New Roman"/>
          <w:color w:val="000000"/>
          <w:szCs w:val="22"/>
          <w:lang w:val="it"/>
        </w:rPr>
        <w:t xml:space="preserve"> e</w:t>
      </w:r>
      <w:r w:rsidR="00350B59" w:rsidRPr="00CF3F8D">
        <w:rPr>
          <w:rFonts w:ascii="Times New Roman" w:hAnsi="Times New Roman"/>
          <w:color w:val="000000"/>
          <w:szCs w:val="22"/>
          <w:lang w:val="it"/>
        </w:rPr>
        <w:t xml:space="preserve"> </w:t>
      </w:r>
      <w:r w:rsidR="002879C5" w:rsidRPr="00CF3F8D">
        <w:rPr>
          <w:rFonts w:ascii="Times New Roman" w:hAnsi="Times New Roman"/>
          <w:color w:val="000000"/>
          <w:szCs w:val="22"/>
          <w:lang w:val="it"/>
        </w:rPr>
        <w:t>la massa dello smartphone</w:t>
      </w:r>
      <w:r w:rsidR="007D0F86" w:rsidRPr="00CF3F8D">
        <w:rPr>
          <w:rFonts w:ascii="Times New Roman" w:hAnsi="Times New Roman"/>
          <w:color w:val="000000"/>
          <w:szCs w:val="22"/>
          <w:lang w:val="it"/>
        </w:rPr>
        <w:t xml:space="preserve"> (fig. </w:t>
      </w:r>
      <w:r w:rsidR="00816F83" w:rsidRPr="00CF3F8D">
        <w:rPr>
          <w:rFonts w:ascii="Times New Roman" w:hAnsi="Times New Roman"/>
          <w:color w:val="000000"/>
          <w:szCs w:val="22"/>
          <w:lang w:val="it"/>
        </w:rPr>
        <w:t>8</w:t>
      </w:r>
      <w:r w:rsidR="007D0F86" w:rsidRPr="00CF3F8D">
        <w:rPr>
          <w:rFonts w:ascii="Times New Roman" w:hAnsi="Times New Roman"/>
          <w:color w:val="000000"/>
          <w:szCs w:val="22"/>
          <w:lang w:val="it"/>
        </w:rPr>
        <w:t>)</w:t>
      </w:r>
      <w:r w:rsidR="00B71A05" w:rsidRPr="00CF3F8D">
        <w:rPr>
          <w:rFonts w:ascii="Times New Roman" w:hAnsi="Times New Roman"/>
          <w:color w:val="000000"/>
          <w:szCs w:val="22"/>
          <w:lang w:val="it"/>
        </w:rPr>
        <w:t>.</w:t>
      </w:r>
    </w:p>
    <w:p w14:paraId="0DB68E4D" w14:textId="546C04F7" w:rsidR="007D0F86" w:rsidRPr="00CF3F8D" w:rsidRDefault="007D0F86" w:rsidP="007D0F86">
      <w:pPr>
        <w:keepNext/>
        <w:autoSpaceDE w:val="0"/>
        <w:autoSpaceDN w:val="0"/>
        <w:adjustRightInd w:val="0"/>
        <w:jc w:val="both"/>
        <w:rPr>
          <w:rFonts w:ascii="Times New Roman" w:hAnsi="Times New Roman"/>
          <w:szCs w:val="22"/>
        </w:rPr>
      </w:pPr>
    </w:p>
    <w:p w14:paraId="79BE2DF3" w14:textId="20353E8F" w:rsidR="001359B7" w:rsidRPr="00CF3F8D" w:rsidRDefault="007D0F86" w:rsidP="007D0F86">
      <w:pPr>
        <w:pStyle w:val="Didascalia"/>
        <w:jc w:val="both"/>
        <w:rPr>
          <w:rFonts w:ascii="Times New Roman" w:hAnsi="Times New Roman"/>
          <w:noProof/>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7</w:t>
      </w:r>
      <w:r w:rsidRPr="00CF3F8D">
        <w:rPr>
          <w:rFonts w:ascii="Times New Roman" w:hAnsi="Times New Roman"/>
          <w:sz w:val="22"/>
          <w:szCs w:val="22"/>
        </w:rPr>
        <w:fldChar w:fldCharType="end"/>
      </w:r>
      <w:r w:rsidRPr="00CF3F8D">
        <w:rPr>
          <w:rFonts w:ascii="Times New Roman" w:hAnsi="Times New Roman"/>
          <w:sz w:val="22"/>
          <w:szCs w:val="22"/>
          <w:lang w:val="it-IT"/>
        </w:rPr>
        <w:t>: Lo smartphone pronto ad oscillare</w:t>
      </w:r>
    </w:p>
    <w:p w14:paraId="49520A38" w14:textId="77777777" w:rsidR="007D0F86" w:rsidRPr="00CF3F8D" w:rsidRDefault="007D0F86" w:rsidP="009B0145">
      <w:pPr>
        <w:autoSpaceDE w:val="0"/>
        <w:autoSpaceDN w:val="0"/>
        <w:adjustRightInd w:val="0"/>
        <w:jc w:val="both"/>
        <w:rPr>
          <w:rFonts w:ascii="Times New Roman" w:hAnsi="Times New Roman"/>
          <w:noProof/>
          <w:color w:val="000000"/>
          <w:szCs w:val="22"/>
          <w:lang w:val="it"/>
        </w:rPr>
      </w:pPr>
    </w:p>
    <w:p w14:paraId="1053F2B9" w14:textId="71D5D996" w:rsidR="007D0F86" w:rsidRPr="00ED62B3" w:rsidRDefault="007D0F86" w:rsidP="007D0F86">
      <w:pPr>
        <w:keepNext/>
        <w:autoSpaceDE w:val="0"/>
        <w:autoSpaceDN w:val="0"/>
        <w:adjustRightInd w:val="0"/>
        <w:jc w:val="both"/>
        <w:rPr>
          <w:rFonts w:ascii="Times New Roman" w:hAnsi="Times New Roman"/>
          <w:dstrike/>
          <w:szCs w:val="22"/>
          <w:lang w:val="it-IT"/>
        </w:rPr>
      </w:pPr>
    </w:p>
    <w:p w14:paraId="4FD60780" w14:textId="111F7750" w:rsidR="007D0F86" w:rsidRPr="00CF3F8D" w:rsidRDefault="007D0F86" w:rsidP="007D0F86">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8</w:t>
      </w:r>
      <w:r w:rsidRPr="00CF3F8D">
        <w:rPr>
          <w:rFonts w:ascii="Times New Roman" w:hAnsi="Times New Roman"/>
          <w:sz w:val="22"/>
          <w:szCs w:val="22"/>
        </w:rPr>
        <w:fldChar w:fldCharType="end"/>
      </w:r>
      <w:r w:rsidRPr="00CF3F8D">
        <w:rPr>
          <w:rFonts w:ascii="Times New Roman" w:hAnsi="Times New Roman"/>
          <w:sz w:val="22"/>
          <w:szCs w:val="22"/>
          <w:lang w:val="it-IT"/>
        </w:rPr>
        <w:t>:Un esempio di raccolta dati</w:t>
      </w:r>
    </w:p>
    <w:p w14:paraId="70F880DE" w14:textId="77777777" w:rsidR="007D0F86" w:rsidRPr="00CF3F8D" w:rsidRDefault="007D0F86" w:rsidP="009B0145">
      <w:pPr>
        <w:autoSpaceDE w:val="0"/>
        <w:autoSpaceDN w:val="0"/>
        <w:adjustRightInd w:val="0"/>
        <w:jc w:val="both"/>
        <w:rPr>
          <w:rFonts w:ascii="Times New Roman" w:hAnsi="Times New Roman"/>
          <w:color w:val="000000"/>
          <w:szCs w:val="22"/>
          <w:lang w:val="it"/>
        </w:rPr>
      </w:pPr>
    </w:p>
    <w:p w14:paraId="4939B9D4" w14:textId="3F9DF8D1" w:rsidR="00FB0CA2" w:rsidRPr="00CF3F8D" w:rsidRDefault="0002766C"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Appendendo una busta contene</w:t>
      </w:r>
      <w:r w:rsidR="009E0AA8" w:rsidRPr="00CF3F8D">
        <w:rPr>
          <w:rFonts w:ascii="Times New Roman" w:hAnsi="Times New Roman"/>
          <w:color w:val="000000"/>
          <w:szCs w:val="22"/>
          <w:lang w:val="it"/>
        </w:rPr>
        <w:t>n</w:t>
      </w:r>
      <w:r w:rsidRPr="00CF3F8D">
        <w:rPr>
          <w:rFonts w:ascii="Times New Roman" w:hAnsi="Times New Roman"/>
          <w:color w:val="000000"/>
          <w:szCs w:val="22"/>
          <w:lang w:val="it"/>
        </w:rPr>
        <w:t>te lo smartphone e opportunamente sospesa ad uno stativo di facile reperibilità in un laboratorio</w:t>
      </w:r>
      <w:r w:rsidR="00321A14" w:rsidRPr="00CF3F8D">
        <w:rPr>
          <w:rFonts w:ascii="Times New Roman" w:hAnsi="Times New Roman"/>
          <w:color w:val="000000"/>
          <w:szCs w:val="22"/>
          <w:lang w:val="it"/>
        </w:rPr>
        <w:t xml:space="preserve"> è possibile analizzare </w:t>
      </w:r>
      <w:r w:rsidR="00FB0CA2" w:rsidRPr="00CF3F8D">
        <w:rPr>
          <w:rFonts w:ascii="Times New Roman" w:hAnsi="Times New Roman"/>
          <w:color w:val="000000"/>
          <w:szCs w:val="22"/>
          <w:lang w:val="it"/>
        </w:rPr>
        <w:t>le caratteristiche d</w:t>
      </w:r>
      <w:r w:rsidR="00816F83" w:rsidRPr="00CF3F8D">
        <w:rPr>
          <w:rFonts w:ascii="Times New Roman" w:hAnsi="Times New Roman"/>
          <w:color w:val="000000"/>
          <w:szCs w:val="22"/>
          <w:lang w:val="it"/>
        </w:rPr>
        <w:t xml:space="preserve">i </w:t>
      </w:r>
      <w:r w:rsidR="00321A14" w:rsidRPr="00CF3F8D">
        <w:rPr>
          <w:rFonts w:ascii="Times New Roman" w:hAnsi="Times New Roman"/>
          <w:color w:val="000000"/>
          <w:szCs w:val="22"/>
          <w:lang w:val="it"/>
        </w:rPr>
        <w:t xml:space="preserve">un </w:t>
      </w:r>
      <w:r w:rsidR="00FB0CA2" w:rsidRPr="00CF3F8D">
        <w:rPr>
          <w:rFonts w:ascii="Times New Roman" w:hAnsi="Times New Roman"/>
          <w:color w:val="000000"/>
          <w:szCs w:val="22"/>
          <w:lang w:val="it"/>
        </w:rPr>
        <w:t xml:space="preserve">moto oscillatorio </w:t>
      </w:r>
      <w:r w:rsidR="00B8271A" w:rsidRPr="00CF3F8D">
        <w:rPr>
          <w:rFonts w:ascii="Times New Roman" w:hAnsi="Times New Roman"/>
          <w:color w:val="000000"/>
          <w:szCs w:val="22"/>
          <w:lang w:val="it"/>
        </w:rPr>
        <w:t xml:space="preserve">di un pendolo semplice </w:t>
      </w:r>
      <w:r w:rsidR="00FB0CA2" w:rsidRPr="00CF3F8D">
        <w:rPr>
          <w:rFonts w:ascii="Times New Roman" w:hAnsi="Times New Roman"/>
          <w:color w:val="000000"/>
          <w:szCs w:val="22"/>
          <w:lang w:val="it"/>
        </w:rPr>
        <w:t xml:space="preserve">(periodo, frequenza) e legge del moto (per posizione, velocità e accelerazione). </w:t>
      </w:r>
      <w:r w:rsidR="00B8271A" w:rsidRPr="00CF3F8D">
        <w:rPr>
          <w:rFonts w:ascii="Times New Roman" w:hAnsi="Times New Roman"/>
          <w:color w:val="000000"/>
          <w:szCs w:val="22"/>
          <w:lang w:val="it"/>
        </w:rPr>
        <w:t>Così come l</w:t>
      </w:r>
      <w:r w:rsidR="00FB0CA2" w:rsidRPr="00CF3F8D">
        <w:rPr>
          <w:rFonts w:ascii="Times New Roman" w:hAnsi="Times New Roman"/>
          <w:color w:val="000000"/>
          <w:szCs w:val="22"/>
          <w:lang w:val="it"/>
        </w:rPr>
        <w:t>a legge dell'isocronismo del pendolo e la dipendenza d</w:t>
      </w:r>
      <w:r w:rsidR="00180A7E" w:rsidRPr="00CF3F8D">
        <w:rPr>
          <w:rFonts w:ascii="Times New Roman" w:hAnsi="Times New Roman"/>
          <w:color w:val="000000"/>
          <w:szCs w:val="22"/>
          <w:lang w:val="it"/>
        </w:rPr>
        <w:t>e</w:t>
      </w:r>
      <w:r w:rsidR="00FB0CA2" w:rsidRPr="00CF3F8D">
        <w:rPr>
          <w:rFonts w:ascii="Times New Roman" w:hAnsi="Times New Roman"/>
          <w:color w:val="000000"/>
          <w:szCs w:val="22"/>
          <w:lang w:val="it"/>
        </w:rPr>
        <w:t>lla frequenza dalla lunghezza del filo e l'indipendenza dalla massa e dall'ampiezza dell'oscillazione</w:t>
      </w:r>
      <w:r w:rsidR="006A6960" w:rsidRPr="00CF3F8D">
        <w:rPr>
          <w:rFonts w:ascii="Times New Roman" w:hAnsi="Times New Roman"/>
          <w:color w:val="000000"/>
          <w:szCs w:val="22"/>
          <w:lang w:val="it"/>
        </w:rPr>
        <w:t xml:space="preserve"> (fig. </w:t>
      </w:r>
      <w:r w:rsidR="00816F83" w:rsidRPr="00CF3F8D">
        <w:rPr>
          <w:rFonts w:ascii="Times New Roman" w:hAnsi="Times New Roman"/>
          <w:color w:val="000000"/>
          <w:szCs w:val="22"/>
          <w:lang w:val="it"/>
        </w:rPr>
        <w:t>9</w:t>
      </w:r>
      <w:r w:rsidR="006A6960" w:rsidRPr="00CF3F8D">
        <w:rPr>
          <w:rFonts w:ascii="Times New Roman" w:hAnsi="Times New Roman"/>
          <w:color w:val="000000"/>
          <w:szCs w:val="22"/>
          <w:lang w:val="it"/>
        </w:rPr>
        <w:t>)</w:t>
      </w:r>
      <w:r w:rsidR="00FB0CA2" w:rsidRPr="00CF3F8D">
        <w:rPr>
          <w:rFonts w:ascii="Times New Roman" w:hAnsi="Times New Roman"/>
          <w:color w:val="000000"/>
          <w:szCs w:val="22"/>
          <w:lang w:val="it"/>
        </w:rPr>
        <w:t>.</w:t>
      </w:r>
    </w:p>
    <w:p w14:paraId="554E406E" w14:textId="450527D4" w:rsidR="00661572" w:rsidRPr="00CF3F8D" w:rsidRDefault="00661572" w:rsidP="00661572">
      <w:pPr>
        <w:keepNext/>
        <w:autoSpaceDE w:val="0"/>
        <w:autoSpaceDN w:val="0"/>
        <w:adjustRightInd w:val="0"/>
        <w:jc w:val="both"/>
        <w:rPr>
          <w:rFonts w:ascii="Times New Roman" w:hAnsi="Times New Roman"/>
          <w:szCs w:val="22"/>
        </w:rPr>
      </w:pPr>
    </w:p>
    <w:p w14:paraId="1DAD7BF5" w14:textId="75EEB1C1" w:rsidR="00FB0CA2" w:rsidRPr="00CF3F8D" w:rsidRDefault="00661572" w:rsidP="00661572">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9</w:t>
      </w:r>
      <w:r w:rsidRPr="00CF3F8D">
        <w:rPr>
          <w:rFonts w:ascii="Times New Roman" w:hAnsi="Times New Roman"/>
          <w:sz w:val="22"/>
          <w:szCs w:val="22"/>
        </w:rPr>
        <w:fldChar w:fldCharType="end"/>
      </w:r>
      <w:r w:rsidRPr="00CF3F8D">
        <w:rPr>
          <w:rFonts w:ascii="Times New Roman" w:hAnsi="Times New Roman"/>
          <w:sz w:val="22"/>
          <w:szCs w:val="22"/>
          <w:lang w:val="it-IT"/>
        </w:rPr>
        <w:t>: il pendolo con uno smartphone</w:t>
      </w:r>
    </w:p>
    <w:p w14:paraId="2CC00E81" w14:textId="181F7EAA" w:rsidR="0096083A" w:rsidRPr="00CF3F8D" w:rsidRDefault="00EA0449"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Il kit fornisce un </w:t>
      </w:r>
      <w:r w:rsidR="00EC7A06" w:rsidRPr="00CF3F8D">
        <w:rPr>
          <w:rFonts w:ascii="Times New Roman" w:hAnsi="Times New Roman"/>
          <w:color w:val="000000"/>
          <w:szCs w:val="22"/>
          <w:lang w:val="it"/>
        </w:rPr>
        <w:t xml:space="preserve">uno </w:t>
      </w:r>
      <w:r w:rsidR="002B6C73" w:rsidRPr="00CF3F8D">
        <w:rPr>
          <w:rFonts w:ascii="Times New Roman" w:hAnsi="Times New Roman"/>
          <w:color w:val="000000"/>
          <w:szCs w:val="22"/>
          <w:lang w:val="it"/>
        </w:rPr>
        <w:t>“</w:t>
      </w:r>
      <w:r w:rsidR="00EC7A06" w:rsidRPr="00CF3F8D">
        <w:rPr>
          <w:rFonts w:ascii="Times New Roman" w:hAnsi="Times New Roman"/>
          <w:color w:val="000000"/>
          <w:szCs w:val="22"/>
          <w:lang w:val="it"/>
        </w:rPr>
        <w:t>smart</w:t>
      </w:r>
      <w:r w:rsidR="002B6C73" w:rsidRPr="00CF3F8D">
        <w:rPr>
          <w:rFonts w:ascii="Times New Roman" w:hAnsi="Times New Roman"/>
          <w:color w:val="000000"/>
          <w:szCs w:val="22"/>
          <w:lang w:val="it"/>
        </w:rPr>
        <w:t xml:space="preserve">” microscopio </w:t>
      </w:r>
      <w:r w:rsidR="00EC7A06" w:rsidRPr="00CF3F8D">
        <w:rPr>
          <w:rFonts w:ascii="Times New Roman" w:hAnsi="Times New Roman"/>
          <w:color w:val="000000"/>
          <w:szCs w:val="22"/>
          <w:lang w:val="it"/>
        </w:rPr>
        <w:t xml:space="preserve">con </w:t>
      </w:r>
      <w:r w:rsidR="002B6C73" w:rsidRPr="00CF3F8D">
        <w:rPr>
          <w:rFonts w:ascii="Times New Roman" w:hAnsi="Times New Roman"/>
          <w:color w:val="000000"/>
          <w:szCs w:val="22"/>
          <w:lang w:val="it"/>
        </w:rPr>
        <w:t>un ingrandimento massimo di 60x</w:t>
      </w:r>
      <w:r w:rsidR="00F34055" w:rsidRPr="00CF3F8D">
        <w:rPr>
          <w:rFonts w:ascii="Times New Roman" w:hAnsi="Times New Roman"/>
          <w:color w:val="000000"/>
          <w:szCs w:val="22"/>
          <w:lang w:val="it"/>
        </w:rPr>
        <w:t>. Applicato di</w:t>
      </w:r>
      <w:r w:rsidR="009E0AA8" w:rsidRPr="00CF3F8D">
        <w:rPr>
          <w:rFonts w:ascii="Times New Roman" w:hAnsi="Times New Roman"/>
          <w:color w:val="000000"/>
          <w:szCs w:val="22"/>
          <w:lang w:val="it"/>
        </w:rPr>
        <w:t xml:space="preserve"> </w:t>
      </w:r>
      <w:r w:rsidR="00F34055" w:rsidRPr="00CF3F8D">
        <w:rPr>
          <w:rFonts w:ascii="Times New Roman" w:hAnsi="Times New Roman"/>
          <w:color w:val="000000"/>
          <w:szCs w:val="22"/>
          <w:lang w:val="it"/>
        </w:rPr>
        <w:t>fronte al</w:t>
      </w:r>
      <w:r w:rsidR="00AB14B2" w:rsidRPr="00CF3F8D">
        <w:rPr>
          <w:rFonts w:ascii="Times New Roman" w:hAnsi="Times New Roman"/>
          <w:color w:val="000000"/>
          <w:szCs w:val="22"/>
          <w:lang w:val="it"/>
        </w:rPr>
        <w:t xml:space="preserve">la fotocamera </w:t>
      </w:r>
      <w:r w:rsidR="006F6E22" w:rsidRPr="00CF3F8D">
        <w:rPr>
          <w:rFonts w:ascii="Times New Roman" w:hAnsi="Times New Roman"/>
          <w:color w:val="000000"/>
          <w:szCs w:val="22"/>
          <w:lang w:val="it"/>
        </w:rPr>
        <w:t>dello smartphone</w:t>
      </w:r>
      <w:r w:rsidR="00F34055" w:rsidRPr="00CF3F8D">
        <w:rPr>
          <w:rFonts w:ascii="Times New Roman" w:hAnsi="Times New Roman"/>
          <w:color w:val="000000"/>
          <w:szCs w:val="22"/>
          <w:lang w:val="it"/>
        </w:rPr>
        <w:t xml:space="preserve"> </w:t>
      </w:r>
      <w:r w:rsidR="00A33E6E" w:rsidRPr="00CF3F8D">
        <w:rPr>
          <w:rFonts w:ascii="Times New Roman" w:hAnsi="Times New Roman"/>
          <w:color w:val="000000"/>
          <w:szCs w:val="22"/>
          <w:lang w:val="it"/>
        </w:rPr>
        <w:t xml:space="preserve">(fig. </w:t>
      </w:r>
      <w:r w:rsidR="00816F83" w:rsidRPr="00CF3F8D">
        <w:rPr>
          <w:rFonts w:ascii="Times New Roman" w:hAnsi="Times New Roman"/>
          <w:color w:val="000000"/>
          <w:szCs w:val="22"/>
          <w:lang w:val="it"/>
        </w:rPr>
        <w:t>10</w:t>
      </w:r>
      <w:r w:rsidR="00A33E6E" w:rsidRPr="00CF3F8D">
        <w:rPr>
          <w:rFonts w:ascii="Times New Roman" w:hAnsi="Times New Roman"/>
          <w:color w:val="000000"/>
          <w:szCs w:val="22"/>
          <w:lang w:val="it"/>
        </w:rPr>
        <w:t>)</w:t>
      </w:r>
      <w:r w:rsidR="00A73D7A" w:rsidRPr="00CF3F8D">
        <w:rPr>
          <w:rFonts w:ascii="Times New Roman" w:hAnsi="Times New Roman"/>
          <w:color w:val="000000"/>
          <w:szCs w:val="22"/>
          <w:lang w:val="it"/>
        </w:rPr>
        <w:t xml:space="preserve"> </w:t>
      </w:r>
      <w:r w:rsidR="00F34055" w:rsidRPr="00CF3F8D">
        <w:rPr>
          <w:rFonts w:ascii="Times New Roman" w:hAnsi="Times New Roman"/>
          <w:color w:val="000000"/>
          <w:szCs w:val="22"/>
          <w:lang w:val="it"/>
        </w:rPr>
        <w:t xml:space="preserve">è possibile </w:t>
      </w:r>
      <w:r w:rsidR="000E4914" w:rsidRPr="00CF3F8D">
        <w:rPr>
          <w:rFonts w:ascii="Times New Roman" w:hAnsi="Times New Roman"/>
          <w:color w:val="000000"/>
          <w:szCs w:val="22"/>
          <w:lang w:val="it"/>
        </w:rPr>
        <w:t>visualizzare</w:t>
      </w:r>
      <w:r w:rsidR="0096083A" w:rsidRPr="00CF3F8D">
        <w:rPr>
          <w:rFonts w:ascii="Times New Roman" w:hAnsi="Times New Roman"/>
          <w:color w:val="000000"/>
          <w:szCs w:val="22"/>
          <w:lang w:val="it"/>
        </w:rPr>
        <w:t xml:space="preserve"> i dettagli di</w:t>
      </w:r>
      <w:r w:rsidR="000E4914" w:rsidRPr="00CF3F8D">
        <w:rPr>
          <w:rFonts w:ascii="Times New Roman" w:hAnsi="Times New Roman"/>
          <w:color w:val="000000"/>
          <w:szCs w:val="22"/>
          <w:lang w:val="it"/>
        </w:rPr>
        <w:t xml:space="preserve"> </w:t>
      </w:r>
      <w:r w:rsidR="004518CA" w:rsidRPr="00CF3F8D">
        <w:rPr>
          <w:rFonts w:ascii="Times New Roman" w:hAnsi="Times New Roman"/>
          <w:color w:val="000000"/>
          <w:szCs w:val="22"/>
          <w:lang w:val="it"/>
        </w:rPr>
        <w:t xml:space="preserve">campioni materiali </w:t>
      </w:r>
      <w:r w:rsidR="00A73D7A" w:rsidRPr="00CF3F8D">
        <w:rPr>
          <w:rFonts w:ascii="Times New Roman" w:hAnsi="Times New Roman"/>
          <w:color w:val="000000"/>
          <w:szCs w:val="22"/>
          <w:lang w:val="it"/>
        </w:rPr>
        <w:t>(fig. 1</w:t>
      </w:r>
      <w:r w:rsidR="00816F83" w:rsidRPr="00CF3F8D">
        <w:rPr>
          <w:rFonts w:ascii="Times New Roman" w:hAnsi="Times New Roman"/>
          <w:color w:val="000000"/>
          <w:szCs w:val="22"/>
          <w:lang w:val="it"/>
        </w:rPr>
        <w:t>1</w:t>
      </w:r>
      <w:r w:rsidR="00A73D7A" w:rsidRPr="00CF3F8D">
        <w:rPr>
          <w:rFonts w:ascii="Times New Roman" w:hAnsi="Times New Roman"/>
          <w:color w:val="000000"/>
          <w:szCs w:val="22"/>
          <w:lang w:val="it"/>
        </w:rPr>
        <w:t>, 1</w:t>
      </w:r>
      <w:r w:rsidR="00816F83" w:rsidRPr="00CF3F8D">
        <w:rPr>
          <w:rFonts w:ascii="Times New Roman" w:hAnsi="Times New Roman"/>
          <w:color w:val="000000"/>
          <w:szCs w:val="22"/>
          <w:lang w:val="it"/>
        </w:rPr>
        <w:t>2</w:t>
      </w:r>
      <w:r w:rsidR="00A73D7A" w:rsidRPr="00CF3F8D">
        <w:rPr>
          <w:rFonts w:ascii="Times New Roman" w:hAnsi="Times New Roman"/>
          <w:color w:val="000000"/>
          <w:szCs w:val="22"/>
          <w:lang w:val="it"/>
        </w:rPr>
        <w:t xml:space="preserve">) </w:t>
      </w:r>
      <w:r w:rsidR="004518CA" w:rsidRPr="00CF3F8D">
        <w:rPr>
          <w:rFonts w:ascii="Times New Roman" w:hAnsi="Times New Roman"/>
          <w:color w:val="000000"/>
          <w:szCs w:val="22"/>
          <w:lang w:val="it"/>
        </w:rPr>
        <w:t xml:space="preserve">e biologici </w:t>
      </w:r>
      <w:r w:rsidR="00A73D7A" w:rsidRPr="00CF3F8D">
        <w:rPr>
          <w:rFonts w:ascii="Times New Roman" w:hAnsi="Times New Roman"/>
          <w:color w:val="000000"/>
          <w:szCs w:val="22"/>
          <w:lang w:val="it"/>
        </w:rPr>
        <w:t>(fig. 1</w:t>
      </w:r>
      <w:r w:rsidR="00816F83" w:rsidRPr="00CF3F8D">
        <w:rPr>
          <w:rFonts w:ascii="Times New Roman" w:hAnsi="Times New Roman"/>
          <w:color w:val="000000"/>
          <w:szCs w:val="22"/>
          <w:lang w:val="it"/>
        </w:rPr>
        <w:t>3</w:t>
      </w:r>
      <w:r w:rsidR="00A73D7A" w:rsidRPr="00CF3F8D">
        <w:rPr>
          <w:rFonts w:ascii="Times New Roman" w:hAnsi="Times New Roman"/>
          <w:color w:val="000000"/>
          <w:szCs w:val="22"/>
          <w:lang w:val="it"/>
        </w:rPr>
        <w:t>)</w:t>
      </w:r>
    </w:p>
    <w:p w14:paraId="2976409C" w14:textId="1815DC83" w:rsidR="0050477C" w:rsidRPr="00CF3F8D" w:rsidRDefault="0050477C" w:rsidP="0050477C">
      <w:pPr>
        <w:pStyle w:val="Paragrafoelenco"/>
        <w:keepNext/>
        <w:autoSpaceDE w:val="0"/>
        <w:autoSpaceDN w:val="0"/>
        <w:adjustRightInd w:val="0"/>
        <w:ind w:left="360"/>
        <w:jc w:val="both"/>
        <w:rPr>
          <w:rFonts w:ascii="Times New Roman" w:hAnsi="Times New Roman"/>
          <w:szCs w:val="22"/>
        </w:rPr>
      </w:pPr>
    </w:p>
    <w:p w14:paraId="5DA84EA8" w14:textId="558AA116" w:rsidR="00A33E6E" w:rsidRPr="00CF3F8D" w:rsidRDefault="0050477C" w:rsidP="0050477C">
      <w:pPr>
        <w:pStyle w:val="Didascalia"/>
        <w:jc w:val="both"/>
        <w:rPr>
          <w:rFonts w:ascii="Times New Roman" w:hAnsi="Times New Roman"/>
          <w:noProof/>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10</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il </w:t>
      </w:r>
      <w:proofErr w:type="spellStart"/>
      <w:r w:rsidRPr="00CF3F8D">
        <w:rPr>
          <w:rFonts w:ascii="Times New Roman" w:hAnsi="Times New Roman"/>
          <w:sz w:val="22"/>
          <w:szCs w:val="22"/>
        </w:rPr>
        <w:t>microscopio</w:t>
      </w:r>
      <w:proofErr w:type="spellEnd"/>
    </w:p>
    <w:p w14:paraId="1B77F359" w14:textId="77777777" w:rsidR="00A33E6E" w:rsidRPr="00CF3F8D" w:rsidRDefault="00A33E6E" w:rsidP="007233D4">
      <w:pPr>
        <w:pStyle w:val="Paragrafoelenco"/>
        <w:autoSpaceDE w:val="0"/>
        <w:autoSpaceDN w:val="0"/>
        <w:adjustRightInd w:val="0"/>
        <w:ind w:left="360"/>
        <w:jc w:val="both"/>
        <w:rPr>
          <w:rFonts w:ascii="Times New Roman" w:hAnsi="Times New Roman"/>
          <w:noProof/>
          <w:color w:val="000000"/>
          <w:szCs w:val="22"/>
          <w:lang w:val="it"/>
        </w:rPr>
      </w:pPr>
    </w:p>
    <w:p w14:paraId="1E40638D" w14:textId="5312ECDE" w:rsidR="0050477C" w:rsidRPr="00CF3F8D" w:rsidRDefault="0050477C" w:rsidP="0050477C">
      <w:pPr>
        <w:pStyle w:val="Paragrafoelenco"/>
        <w:keepNext/>
        <w:autoSpaceDE w:val="0"/>
        <w:autoSpaceDN w:val="0"/>
        <w:adjustRightInd w:val="0"/>
        <w:ind w:left="360"/>
        <w:jc w:val="both"/>
        <w:rPr>
          <w:rFonts w:ascii="Times New Roman" w:hAnsi="Times New Roman"/>
          <w:szCs w:val="22"/>
        </w:rPr>
      </w:pPr>
    </w:p>
    <w:p w14:paraId="08E90E4F" w14:textId="115C6CA9" w:rsidR="00666A58" w:rsidRPr="00CF3F8D" w:rsidRDefault="0050477C" w:rsidP="0050477C">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11</w:t>
      </w:r>
      <w:r w:rsidRPr="00CF3F8D">
        <w:rPr>
          <w:rFonts w:ascii="Times New Roman" w:hAnsi="Times New Roman"/>
          <w:sz w:val="22"/>
          <w:szCs w:val="22"/>
        </w:rPr>
        <w:fldChar w:fldCharType="end"/>
      </w:r>
      <w:r w:rsidRPr="00CF3F8D">
        <w:rPr>
          <w:rFonts w:ascii="Times New Roman" w:hAnsi="Times New Roman"/>
          <w:sz w:val="22"/>
          <w:szCs w:val="22"/>
          <w:lang w:val="it-IT"/>
        </w:rPr>
        <w:t xml:space="preserve">: cristalli di </w:t>
      </w:r>
      <w:proofErr w:type="spellStart"/>
      <w:r w:rsidRPr="00CF3F8D">
        <w:rPr>
          <w:rFonts w:ascii="Times New Roman" w:hAnsi="Times New Roman"/>
          <w:sz w:val="22"/>
          <w:szCs w:val="22"/>
          <w:lang w:val="it-IT"/>
        </w:rPr>
        <w:t>clururo</w:t>
      </w:r>
      <w:proofErr w:type="spellEnd"/>
      <w:r w:rsidRPr="00CF3F8D">
        <w:rPr>
          <w:rFonts w:ascii="Times New Roman" w:hAnsi="Times New Roman"/>
          <w:sz w:val="22"/>
          <w:szCs w:val="22"/>
          <w:lang w:val="it-IT"/>
        </w:rPr>
        <w:t xml:space="preserve"> di sodio</w:t>
      </w:r>
    </w:p>
    <w:p w14:paraId="713A2381" w14:textId="77777777" w:rsidR="00A33E6E" w:rsidRPr="00CF3F8D" w:rsidRDefault="00A33E6E" w:rsidP="007233D4">
      <w:pPr>
        <w:pStyle w:val="Paragrafoelenco"/>
        <w:autoSpaceDE w:val="0"/>
        <w:autoSpaceDN w:val="0"/>
        <w:adjustRightInd w:val="0"/>
        <w:ind w:left="360"/>
        <w:jc w:val="both"/>
        <w:rPr>
          <w:rFonts w:ascii="Times New Roman" w:hAnsi="Times New Roman"/>
          <w:color w:val="000000"/>
          <w:szCs w:val="22"/>
          <w:lang w:val="it"/>
        </w:rPr>
      </w:pPr>
    </w:p>
    <w:p w14:paraId="6A90D16F" w14:textId="57280DB9" w:rsidR="0050477C" w:rsidRPr="00CA62B4" w:rsidRDefault="0050477C" w:rsidP="0050477C">
      <w:pPr>
        <w:pStyle w:val="Paragrafoelenco"/>
        <w:keepNext/>
        <w:autoSpaceDE w:val="0"/>
        <w:autoSpaceDN w:val="0"/>
        <w:adjustRightInd w:val="0"/>
        <w:ind w:left="0"/>
        <w:jc w:val="both"/>
        <w:rPr>
          <w:rFonts w:ascii="Times New Roman" w:hAnsi="Times New Roman"/>
          <w:szCs w:val="22"/>
          <w:lang w:val="it-IT"/>
        </w:rPr>
      </w:pPr>
    </w:p>
    <w:p w14:paraId="3D59C828" w14:textId="69F7BF8A" w:rsidR="00A33E6E" w:rsidRPr="00CF3F8D" w:rsidRDefault="0050477C" w:rsidP="0050477C">
      <w:pPr>
        <w:pStyle w:val="Didascalia"/>
        <w:jc w:val="both"/>
        <w:rPr>
          <w:rFonts w:ascii="Times New Roman" w:hAnsi="Times New Roman"/>
          <w:noProof/>
          <w:color w:val="000000"/>
          <w:sz w:val="22"/>
          <w:szCs w:val="22"/>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12</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fibre </w:t>
      </w:r>
      <w:proofErr w:type="spellStart"/>
      <w:r w:rsidRPr="00CF3F8D">
        <w:rPr>
          <w:rFonts w:ascii="Times New Roman" w:hAnsi="Times New Roman"/>
          <w:sz w:val="22"/>
          <w:szCs w:val="22"/>
        </w:rPr>
        <w:t>tessili</w:t>
      </w:r>
      <w:proofErr w:type="spellEnd"/>
    </w:p>
    <w:p w14:paraId="25433CF1" w14:textId="77777777" w:rsidR="007233D4" w:rsidRPr="00CF3F8D" w:rsidRDefault="007233D4" w:rsidP="009B0145">
      <w:pPr>
        <w:pStyle w:val="Paragrafoelenco"/>
        <w:autoSpaceDE w:val="0"/>
        <w:autoSpaceDN w:val="0"/>
        <w:adjustRightInd w:val="0"/>
        <w:ind w:left="0"/>
        <w:jc w:val="both"/>
        <w:rPr>
          <w:rFonts w:ascii="Times New Roman" w:hAnsi="Times New Roman"/>
          <w:color w:val="000000"/>
          <w:szCs w:val="22"/>
          <w:lang w:val="it"/>
        </w:rPr>
      </w:pPr>
    </w:p>
    <w:p w14:paraId="304BEBA6" w14:textId="5FD33925" w:rsidR="0050477C" w:rsidRPr="00CF3F8D" w:rsidRDefault="0050477C" w:rsidP="0050477C">
      <w:pPr>
        <w:pStyle w:val="Paragrafoelenco"/>
        <w:keepNext/>
        <w:autoSpaceDE w:val="0"/>
        <w:autoSpaceDN w:val="0"/>
        <w:adjustRightInd w:val="0"/>
        <w:ind w:left="0"/>
        <w:jc w:val="both"/>
        <w:rPr>
          <w:rFonts w:ascii="Times New Roman" w:hAnsi="Times New Roman"/>
          <w:szCs w:val="22"/>
        </w:rPr>
      </w:pPr>
    </w:p>
    <w:p w14:paraId="2DF07DD1" w14:textId="0E07BC8D" w:rsidR="000E632C" w:rsidRPr="00CF3F8D" w:rsidRDefault="0050477C" w:rsidP="0050477C">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13</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w:t>
      </w:r>
      <w:proofErr w:type="spellStart"/>
      <w:r w:rsidRPr="00CF3F8D">
        <w:rPr>
          <w:rFonts w:ascii="Times New Roman" w:hAnsi="Times New Roman"/>
          <w:sz w:val="22"/>
          <w:szCs w:val="22"/>
        </w:rPr>
        <w:t>campioni</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biologici</w:t>
      </w:r>
      <w:proofErr w:type="spellEnd"/>
    </w:p>
    <w:p w14:paraId="2B6C81FD" w14:textId="37D65553" w:rsidR="002A72D7" w:rsidRPr="00CF3F8D" w:rsidRDefault="002A72D7" w:rsidP="009B0145">
      <w:pPr>
        <w:autoSpaceDE w:val="0"/>
        <w:autoSpaceDN w:val="0"/>
        <w:adjustRightInd w:val="0"/>
        <w:jc w:val="both"/>
        <w:rPr>
          <w:rFonts w:ascii="Times New Roman" w:hAnsi="Times New Roman"/>
          <w:color w:val="000000"/>
          <w:szCs w:val="22"/>
          <w:lang w:val="it"/>
        </w:rPr>
      </w:pPr>
    </w:p>
    <w:p w14:paraId="3494121E" w14:textId="1B43A71C" w:rsidR="002A72D7" w:rsidRPr="00CF3F8D" w:rsidRDefault="00F64647"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È possibile studiare il moto circolare </w:t>
      </w:r>
      <w:r w:rsidR="00AC5015" w:rsidRPr="00CF3F8D">
        <w:rPr>
          <w:rFonts w:ascii="Times New Roman" w:hAnsi="Times New Roman"/>
          <w:color w:val="000000"/>
          <w:szCs w:val="22"/>
          <w:lang w:val="it"/>
        </w:rPr>
        <w:t xml:space="preserve">accelerato ed uniforme </w:t>
      </w:r>
      <w:r w:rsidR="00B84D5F" w:rsidRPr="00CF3F8D">
        <w:rPr>
          <w:rFonts w:ascii="Times New Roman" w:hAnsi="Times New Roman"/>
          <w:color w:val="000000"/>
          <w:szCs w:val="22"/>
          <w:lang w:val="it"/>
        </w:rPr>
        <w:t xml:space="preserve">di uno </w:t>
      </w:r>
      <w:r w:rsidR="0068114B" w:rsidRPr="00CF3F8D">
        <w:rPr>
          <w:rFonts w:ascii="Times New Roman" w:hAnsi="Times New Roman"/>
          <w:color w:val="000000"/>
          <w:szCs w:val="22"/>
          <w:lang w:val="it"/>
        </w:rPr>
        <w:t>smartphone</w:t>
      </w:r>
      <w:r w:rsidR="00514B4F" w:rsidRPr="00CF3F8D">
        <w:rPr>
          <w:rFonts w:ascii="Times New Roman" w:hAnsi="Times New Roman"/>
          <w:color w:val="000000"/>
          <w:szCs w:val="22"/>
          <w:lang w:val="it"/>
        </w:rPr>
        <w:t xml:space="preserve"> centrifugato all’interno di una centrifuga per ver</w:t>
      </w:r>
      <w:r w:rsidR="004E1A9D" w:rsidRPr="00CF3F8D">
        <w:rPr>
          <w:rFonts w:ascii="Times New Roman" w:hAnsi="Times New Roman"/>
          <w:color w:val="000000"/>
          <w:szCs w:val="22"/>
          <w:lang w:val="it"/>
        </w:rPr>
        <w:t>d</w:t>
      </w:r>
      <w:r w:rsidR="00514B4F" w:rsidRPr="00CF3F8D">
        <w:rPr>
          <w:rFonts w:ascii="Times New Roman" w:hAnsi="Times New Roman"/>
          <w:color w:val="000000"/>
          <w:szCs w:val="22"/>
          <w:lang w:val="it"/>
        </w:rPr>
        <w:t>ure</w:t>
      </w:r>
      <w:r w:rsidR="00632D57" w:rsidRPr="00CF3F8D">
        <w:rPr>
          <w:rFonts w:ascii="Times New Roman" w:hAnsi="Times New Roman"/>
          <w:color w:val="000000"/>
          <w:szCs w:val="22"/>
          <w:lang w:val="it"/>
        </w:rPr>
        <w:t xml:space="preserve"> (fig. 1</w:t>
      </w:r>
      <w:r w:rsidR="00816F83" w:rsidRPr="00CF3F8D">
        <w:rPr>
          <w:rFonts w:ascii="Times New Roman" w:hAnsi="Times New Roman"/>
          <w:color w:val="000000"/>
          <w:szCs w:val="22"/>
          <w:lang w:val="it"/>
        </w:rPr>
        <w:t>4</w:t>
      </w:r>
      <w:r w:rsidR="00321DF7" w:rsidRPr="00CF3F8D">
        <w:rPr>
          <w:rFonts w:ascii="Times New Roman" w:hAnsi="Times New Roman"/>
          <w:color w:val="000000"/>
          <w:szCs w:val="22"/>
          <w:lang w:val="it"/>
        </w:rPr>
        <w:t>, 1</w:t>
      </w:r>
      <w:r w:rsidR="00816F83" w:rsidRPr="00CF3F8D">
        <w:rPr>
          <w:rFonts w:ascii="Times New Roman" w:hAnsi="Times New Roman"/>
          <w:color w:val="000000"/>
          <w:szCs w:val="22"/>
          <w:lang w:val="it"/>
        </w:rPr>
        <w:t>5</w:t>
      </w:r>
      <w:r w:rsidR="00632D57" w:rsidRPr="00CF3F8D">
        <w:rPr>
          <w:rFonts w:ascii="Times New Roman" w:hAnsi="Times New Roman"/>
          <w:color w:val="000000"/>
          <w:szCs w:val="22"/>
          <w:lang w:val="it"/>
        </w:rPr>
        <w:t>)</w:t>
      </w:r>
      <w:r w:rsidR="0068114B" w:rsidRPr="00CF3F8D">
        <w:rPr>
          <w:rFonts w:ascii="Times New Roman" w:hAnsi="Times New Roman"/>
          <w:color w:val="000000"/>
          <w:szCs w:val="22"/>
          <w:lang w:val="it"/>
        </w:rPr>
        <w:t>.</w:t>
      </w:r>
      <w:r w:rsidR="002D19C9" w:rsidRPr="00CF3F8D">
        <w:rPr>
          <w:rFonts w:ascii="Times New Roman" w:hAnsi="Times New Roman"/>
          <w:color w:val="000000"/>
          <w:szCs w:val="22"/>
          <w:lang w:val="it"/>
        </w:rPr>
        <w:t xml:space="preserve"> </w:t>
      </w:r>
    </w:p>
    <w:p w14:paraId="2268C8F4" w14:textId="5AFF2CD2" w:rsidR="00632D57" w:rsidRPr="00CF3F8D" w:rsidRDefault="00632D57" w:rsidP="00632D57">
      <w:pPr>
        <w:keepNext/>
        <w:autoSpaceDE w:val="0"/>
        <w:autoSpaceDN w:val="0"/>
        <w:adjustRightInd w:val="0"/>
        <w:jc w:val="both"/>
        <w:rPr>
          <w:rFonts w:ascii="Times New Roman" w:hAnsi="Times New Roman"/>
          <w:szCs w:val="22"/>
        </w:rPr>
      </w:pPr>
    </w:p>
    <w:p w14:paraId="5E268E5B" w14:textId="4B3D22D6" w:rsidR="00632D57" w:rsidRPr="00CF3F8D" w:rsidRDefault="00632D57" w:rsidP="00632D57">
      <w:pPr>
        <w:pStyle w:val="Didascalia"/>
        <w:jc w:val="both"/>
        <w:rPr>
          <w:rFonts w:ascii="Times New Roman" w:hAnsi="Times New Roman"/>
          <w:noProof/>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14</w:t>
      </w:r>
      <w:r w:rsidRPr="00CF3F8D">
        <w:rPr>
          <w:rFonts w:ascii="Times New Roman" w:hAnsi="Times New Roman"/>
          <w:sz w:val="22"/>
          <w:szCs w:val="22"/>
        </w:rPr>
        <w:fldChar w:fldCharType="end"/>
      </w:r>
      <w:r w:rsidRPr="00CF3F8D">
        <w:rPr>
          <w:rFonts w:ascii="Times New Roman" w:hAnsi="Times New Roman"/>
          <w:sz w:val="22"/>
          <w:szCs w:val="22"/>
          <w:lang w:val="it-IT"/>
        </w:rPr>
        <w:t>: gli smartphone nella centrifuga</w:t>
      </w:r>
    </w:p>
    <w:p w14:paraId="64DB5942" w14:textId="012A9E15" w:rsidR="00632D57" w:rsidRPr="00CA62B4" w:rsidRDefault="00632D57" w:rsidP="00632D57">
      <w:pPr>
        <w:keepNext/>
        <w:autoSpaceDE w:val="0"/>
        <w:autoSpaceDN w:val="0"/>
        <w:adjustRightInd w:val="0"/>
        <w:jc w:val="both"/>
        <w:rPr>
          <w:rFonts w:ascii="Times New Roman" w:hAnsi="Times New Roman"/>
          <w:szCs w:val="22"/>
          <w:lang w:val="it-IT"/>
        </w:rPr>
      </w:pPr>
    </w:p>
    <w:p w14:paraId="525B4E70" w14:textId="160DE9B5" w:rsidR="00E32AA4" w:rsidRPr="00CF3F8D" w:rsidRDefault="00632D57" w:rsidP="00632D57">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15</w:t>
      </w:r>
      <w:r w:rsidRPr="00CF3F8D">
        <w:rPr>
          <w:rFonts w:ascii="Times New Roman" w:hAnsi="Times New Roman"/>
          <w:sz w:val="22"/>
          <w:szCs w:val="22"/>
        </w:rPr>
        <w:fldChar w:fldCharType="end"/>
      </w:r>
      <w:r w:rsidRPr="00CF3F8D">
        <w:rPr>
          <w:rFonts w:ascii="Times New Roman" w:hAnsi="Times New Roman"/>
          <w:sz w:val="22"/>
          <w:szCs w:val="22"/>
          <w:lang w:val="it-IT"/>
        </w:rPr>
        <w:t>: l'accelerazione di un moto circolare uniforme</w:t>
      </w:r>
    </w:p>
    <w:p w14:paraId="51C811DC" w14:textId="628D8D20" w:rsidR="00BE7A1E" w:rsidRDefault="008B617E"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Studiare la relazione tra intensità luminosa e distanza</w:t>
      </w:r>
      <w:r w:rsidR="008655AB" w:rsidRPr="00CF3F8D">
        <w:rPr>
          <w:rFonts w:ascii="Times New Roman" w:hAnsi="Times New Roman"/>
          <w:color w:val="000000"/>
          <w:szCs w:val="22"/>
          <w:lang w:val="it"/>
        </w:rPr>
        <w:t xml:space="preserve"> tra la sorgente e il ricevitore</w:t>
      </w:r>
      <w:r w:rsidR="009711B4" w:rsidRPr="00CF3F8D">
        <w:rPr>
          <w:rFonts w:ascii="Times New Roman" w:hAnsi="Times New Roman"/>
          <w:color w:val="000000"/>
          <w:szCs w:val="22"/>
          <w:lang w:val="it"/>
        </w:rPr>
        <w:t>,</w:t>
      </w:r>
      <w:r w:rsidR="008655AB" w:rsidRPr="00CF3F8D">
        <w:rPr>
          <w:rFonts w:ascii="Times New Roman" w:hAnsi="Times New Roman"/>
          <w:color w:val="000000"/>
          <w:szCs w:val="22"/>
          <w:lang w:val="it"/>
        </w:rPr>
        <w:t xml:space="preserve"> </w:t>
      </w:r>
      <w:r w:rsidR="009711B4" w:rsidRPr="00CF3F8D">
        <w:rPr>
          <w:rFonts w:ascii="Times New Roman" w:hAnsi="Times New Roman"/>
          <w:color w:val="000000"/>
          <w:szCs w:val="22"/>
          <w:lang w:val="it"/>
        </w:rPr>
        <w:t>u</w:t>
      </w:r>
      <w:r w:rsidR="008655AB" w:rsidRPr="00CF3F8D">
        <w:rPr>
          <w:rFonts w:ascii="Times New Roman" w:hAnsi="Times New Roman"/>
          <w:color w:val="000000"/>
          <w:szCs w:val="22"/>
          <w:lang w:val="it"/>
        </w:rPr>
        <w:t>tilizzando  due smartphone, uno come fonte di luce e l'altro come ricevitore</w:t>
      </w:r>
      <w:r w:rsidR="005C49D7" w:rsidRPr="00CF3F8D">
        <w:rPr>
          <w:rFonts w:ascii="Times New Roman" w:hAnsi="Times New Roman"/>
          <w:color w:val="000000"/>
          <w:szCs w:val="22"/>
          <w:lang w:val="it"/>
        </w:rPr>
        <w:t xml:space="preserve"> e un nastro metrico</w:t>
      </w:r>
      <w:r w:rsidR="009E17D2" w:rsidRPr="00CF3F8D">
        <w:rPr>
          <w:rFonts w:ascii="Times New Roman" w:hAnsi="Times New Roman"/>
          <w:color w:val="000000"/>
          <w:szCs w:val="22"/>
          <w:lang w:val="it"/>
        </w:rPr>
        <w:t xml:space="preserve"> (fig. 1</w:t>
      </w:r>
      <w:r w:rsidR="00816F83" w:rsidRPr="00CF3F8D">
        <w:rPr>
          <w:rFonts w:ascii="Times New Roman" w:hAnsi="Times New Roman"/>
          <w:color w:val="000000"/>
          <w:szCs w:val="22"/>
          <w:lang w:val="it"/>
        </w:rPr>
        <w:t>6</w:t>
      </w:r>
      <w:r w:rsidR="009E17D2" w:rsidRPr="00CF3F8D">
        <w:rPr>
          <w:rFonts w:ascii="Times New Roman" w:hAnsi="Times New Roman"/>
          <w:color w:val="000000"/>
          <w:szCs w:val="22"/>
          <w:lang w:val="it"/>
        </w:rPr>
        <w:t>)</w:t>
      </w:r>
      <w:r w:rsidR="005C49D7" w:rsidRPr="00CF3F8D">
        <w:rPr>
          <w:rFonts w:ascii="Times New Roman" w:hAnsi="Times New Roman"/>
          <w:color w:val="000000"/>
          <w:szCs w:val="22"/>
          <w:lang w:val="it"/>
        </w:rPr>
        <w:t>.</w:t>
      </w:r>
      <w:r w:rsidR="009711B4" w:rsidRPr="00CF3F8D">
        <w:rPr>
          <w:rFonts w:ascii="Times New Roman" w:hAnsi="Times New Roman"/>
          <w:color w:val="000000"/>
          <w:szCs w:val="22"/>
          <w:lang w:val="it"/>
        </w:rPr>
        <w:t xml:space="preserve"> I dati raccolti ed elaborati </w:t>
      </w:r>
      <w:r w:rsidR="00C97904" w:rsidRPr="00CF3F8D">
        <w:rPr>
          <w:rFonts w:ascii="Times New Roman" w:hAnsi="Times New Roman"/>
          <w:color w:val="000000"/>
          <w:szCs w:val="22"/>
          <w:lang w:val="it"/>
        </w:rPr>
        <w:t>sono in buon accordo con il modello descrittivo del fenomeno</w:t>
      </w:r>
      <w:r w:rsidR="009E17D2" w:rsidRPr="00CF3F8D">
        <w:rPr>
          <w:rFonts w:ascii="Times New Roman" w:hAnsi="Times New Roman"/>
          <w:color w:val="000000"/>
          <w:szCs w:val="22"/>
          <w:lang w:val="it"/>
        </w:rPr>
        <w:t xml:space="preserve"> (fig. 1</w:t>
      </w:r>
      <w:r w:rsidR="00816F83" w:rsidRPr="00CF3F8D">
        <w:rPr>
          <w:rFonts w:ascii="Times New Roman" w:hAnsi="Times New Roman"/>
          <w:color w:val="000000"/>
          <w:szCs w:val="22"/>
          <w:lang w:val="it"/>
        </w:rPr>
        <w:t>7</w:t>
      </w:r>
      <w:r w:rsidR="009E17D2" w:rsidRPr="00CF3F8D">
        <w:rPr>
          <w:rFonts w:ascii="Times New Roman" w:hAnsi="Times New Roman"/>
          <w:color w:val="000000"/>
          <w:szCs w:val="22"/>
          <w:lang w:val="it"/>
        </w:rPr>
        <w:t>)</w:t>
      </w:r>
      <w:r w:rsidR="00C97904" w:rsidRPr="00CF3F8D">
        <w:rPr>
          <w:rFonts w:ascii="Times New Roman" w:hAnsi="Times New Roman"/>
          <w:color w:val="000000"/>
          <w:szCs w:val="22"/>
          <w:lang w:val="it"/>
        </w:rPr>
        <w:t>.</w:t>
      </w:r>
    </w:p>
    <w:p w14:paraId="6B6BE98D" w14:textId="77777777" w:rsidR="008964D4" w:rsidRPr="00CF3F8D" w:rsidRDefault="008964D4" w:rsidP="008964D4">
      <w:pPr>
        <w:pStyle w:val="Paragrafoelenco"/>
        <w:autoSpaceDE w:val="0"/>
        <w:autoSpaceDN w:val="0"/>
        <w:adjustRightInd w:val="0"/>
        <w:ind w:left="360"/>
        <w:jc w:val="both"/>
        <w:rPr>
          <w:rFonts w:ascii="Times New Roman" w:hAnsi="Times New Roman"/>
          <w:color w:val="000000"/>
          <w:szCs w:val="22"/>
          <w:lang w:val="it"/>
        </w:rPr>
      </w:pPr>
    </w:p>
    <w:p w14:paraId="4C7345CA" w14:textId="7F3A786B" w:rsidR="00321DF7" w:rsidRPr="00CF3F8D" w:rsidRDefault="00321DF7" w:rsidP="00321DF7">
      <w:pPr>
        <w:keepNext/>
        <w:autoSpaceDE w:val="0"/>
        <w:autoSpaceDN w:val="0"/>
        <w:adjustRightInd w:val="0"/>
        <w:jc w:val="both"/>
        <w:rPr>
          <w:rFonts w:ascii="Times New Roman" w:hAnsi="Times New Roman"/>
          <w:szCs w:val="22"/>
        </w:rPr>
      </w:pPr>
    </w:p>
    <w:p w14:paraId="5E4B5778" w14:textId="7787BA8E" w:rsidR="00321DF7" w:rsidRPr="00CF3F8D" w:rsidRDefault="00321DF7" w:rsidP="00321DF7">
      <w:pPr>
        <w:pStyle w:val="Didascalia"/>
        <w:jc w:val="both"/>
        <w:rPr>
          <w:rFonts w:ascii="Times New Roman" w:hAnsi="Times New Roman"/>
          <w:noProof/>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16</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w:t>
      </w:r>
      <w:proofErr w:type="spellStart"/>
      <w:r w:rsidRPr="00CF3F8D">
        <w:rPr>
          <w:rFonts w:ascii="Times New Roman" w:hAnsi="Times New Roman"/>
          <w:sz w:val="22"/>
          <w:szCs w:val="22"/>
        </w:rPr>
        <w:t>l'assetto</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dell'esperimento</w:t>
      </w:r>
      <w:proofErr w:type="spellEnd"/>
    </w:p>
    <w:p w14:paraId="17981266" w14:textId="77777777" w:rsidR="00321DF7" w:rsidRPr="00CF3F8D" w:rsidRDefault="00321DF7" w:rsidP="009B0145">
      <w:pPr>
        <w:autoSpaceDE w:val="0"/>
        <w:autoSpaceDN w:val="0"/>
        <w:adjustRightInd w:val="0"/>
        <w:jc w:val="both"/>
        <w:rPr>
          <w:rFonts w:ascii="Times New Roman" w:hAnsi="Times New Roman"/>
          <w:noProof/>
          <w:color w:val="000000"/>
          <w:szCs w:val="22"/>
          <w:lang w:val="it"/>
        </w:rPr>
      </w:pPr>
    </w:p>
    <w:p w14:paraId="0576C394" w14:textId="6BD25602" w:rsidR="00321DF7" w:rsidRPr="00CF3F8D" w:rsidRDefault="00321DF7" w:rsidP="00321DF7">
      <w:pPr>
        <w:keepNext/>
        <w:autoSpaceDE w:val="0"/>
        <w:autoSpaceDN w:val="0"/>
        <w:adjustRightInd w:val="0"/>
        <w:jc w:val="both"/>
        <w:rPr>
          <w:rFonts w:ascii="Times New Roman" w:hAnsi="Times New Roman"/>
          <w:szCs w:val="22"/>
        </w:rPr>
      </w:pPr>
    </w:p>
    <w:p w14:paraId="7995770B" w14:textId="16CE450A" w:rsidR="002474E9" w:rsidRPr="00CF3F8D" w:rsidRDefault="00321DF7" w:rsidP="00321DF7">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17</w:t>
      </w:r>
      <w:r w:rsidRPr="00CF3F8D">
        <w:rPr>
          <w:rFonts w:ascii="Times New Roman" w:hAnsi="Times New Roman"/>
          <w:sz w:val="22"/>
          <w:szCs w:val="22"/>
        </w:rPr>
        <w:fldChar w:fldCharType="end"/>
      </w:r>
      <w:r w:rsidRPr="00CF3F8D">
        <w:rPr>
          <w:rFonts w:ascii="Times New Roman" w:hAnsi="Times New Roman"/>
          <w:sz w:val="22"/>
          <w:szCs w:val="22"/>
          <w:lang w:val="it-IT"/>
        </w:rPr>
        <w:t>: un esempio di elaborazione dei dati</w:t>
      </w:r>
    </w:p>
    <w:p w14:paraId="35E10073" w14:textId="2CA1436D" w:rsidR="002474E9" w:rsidRPr="00CF3F8D" w:rsidRDefault="00823D19"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Esplorare il campo magnetico generato dai magneti permanenti</w:t>
      </w:r>
      <w:r w:rsidR="009A1ECA" w:rsidRPr="00CF3F8D">
        <w:rPr>
          <w:rFonts w:ascii="Times New Roman" w:hAnsi="Times New Roman"/>
          <w:color w:val="000000"/>
          <w:szCs w:val="22"/>
          <w:lang w:val="it"/>
        </w:rPr>
        <w:t xml:space="preserve"> inclusi nel kit </w:t>
      </w:r>
      <w:r w:rsidR="00EB4FA6" w:rsidRPr="00CF3F8D">
        <w:rPr>
          <w:rFonts w:ascii="Times New Roman" w:hAnsi="Times New Roman"/>
          <w:color w:val="000000"/>
          <w:szCs w:val="22"/>
          <w:lang w:val="it"/>
        </w:rPr>
        <w:t>(fig. 1</w:t>
      </w:r>
      <w:r w:rsidR="00816F83" w:rsidRPr="00CF3F8D">
        <w:rPr>
          <w:rFonts w:ascii="Times New Roman" w:hAnsi="Times New Roman"/>
          <w:color w:val="000000"/>
          <w:szCs w:val="22"/>
          <w:lang w:val="it"/>
        </w:rPr>
        <w:t>8</w:t>
      </w:r>
      <w:r w:rsidR="00EB4FA6" w:rsidRPr="00CF3F8D">
        <w:rPr>
          <w:rFonts w:ascii="Times New Roman" w:hAnsi="Times New Roman"/>
          <w:color w:val="000000"/>
          <w:szCs w:val="22"/>
          <w:lang w:val="it"/>
        </w:rPr>
        <w:t xml:space="preserve">) </w:t>
      </w:r>
      <w:r w:rsidR="009A1ECA" w:rsidRPr="00CF3F8D">
        <w:rPr>
          <w:rFonts w:ascii="Times New Roman" w:hAnsi="Times New Roman"/>
          <w:color w:val="000000"/>
          <w:szCs w:val="22"/>
          <w:lang w:val="it"/>
        </w:rPr>
        <w:t xml:space="preserve">e </w:t>
      </w:r>
      <w:r w:rsidR="001C3314" w:rsidRPr="00CF3F8D">
        <w:rPr>
          <w:rFonts w:ascii="Times New Roman" w:hAnsi="Times New Roman"/>
          <w:color w:val="000000"/>
          <w:szCs w:val="22"/>
          <w:lang w:val="it"/>
        </w:rPr>
        <w:t>v</w:t>
      </w:r>
      <w:r w:rsidRPr="00CF3F8D">
        <w:rPr>
          <w:rFonts w:ascii="Times New Roman" w:hAnsi="Times New Roman"/>
          <w:color w:val="000000"/>
          <w:szCs w:val="22"/>
          <w:lang w:val="it"/>
        </w:rPr>
        <w:t>erifica</w:t>
      </w:r>
      <w:r w:rsidR="002A4290" w:rsidRPr="00CF3F8D">
        <w:rPr>
          <w:rFonts w:ascii="Times New Roman" w:hAnsi="Times New Roman"/>
          <w:color w:val="000000"/>
          <w:szCs w:val="22"/>
          <w:lang w:val="it"/>
        </w:rPr>
        <w:t>re</w:t>
      </w:r>
      <w:r w:rsidRPr="00CF3F8D">
        <w:rPr>
          <w:rFonts w:ascii="Times New Roman" w:hAnsi="Times New Roman"/>
          <w:color w:val="000000"/>
          <w:szCs w:val="22"/>
          <w:lang w:val="it"/>
        </w:rPr>
        <w:t xml:space="preserve"> il modello matematico che descrive </w:t>
      </w:r>
      <w:r w:rsidR="001C3314" w:rsidRPr="00CF3F8D">
        <w:rPr>
          <w:rFonts w:ascii="Times New Roman" w:hAnsi="Times New Roman"/>
          <w:color w:val="000000"/>
          <w:szCs w:val="22"/>
          <w:lang w:val="it"/>
        </w:rPr>
        <w:t>l’intensità del campo con la distanza</w:t>
      </w:r>
      <w:r w:rsidR="00EB4FA6" w:rsidRPr="00CF3F8D">
        <w:rPr>
          <w:rFonts w:ascii="Times New Roman" w:hAnsi="Times New Roman"/>
          <w:color w:val="000000"/>
          <w:szCs w:val="22"/>
          <w:lang w:val="it"/>
        </w:rPr>
        <w:t xml:space="preserve"> (</w:t>
      </w:r>
      <w:proofErr w:type="spellStart"/>
      <w:r w:rsidR="00EB4FA6" w:rsidRPr="00CF3F8D">
        <w:rPr>
          <w:rFonts w:ascii="Times New Roman" w:hAnsi="Times New Roman"/>
          <w:color w:val="000000"/>
          <w:szCs w:val="22"/>
          <w:lang w:val="it"/>
        </w:rPr>
        <w:t>fig</w:t>
      </w:r>
      <w:proofErr w:type="spellEnd"/>
      <w:r w:rsidR="00EB4FA6" w:rsidRPr="00CF3F8D">
        <w:rPr>
          <w:rFonts w:ascii="Times New Roman" w:hAnsi="Times New Roman"/>
          <w:color w:val="000000"/>
          <w:szCs w:val="22"/>
          <w:lang w:val="it"/>
        </w:rPr>
        <w:t xml:space="preserve"> 1</w:t>
      </w:r>
      <w:r w:rsidR="00816F83" w:rsidRPr="00CF3F8D">
        <w:rPr>
          <w:rFonts w:ascii="Times New Roman" w:hAnsi="Times New Roman"/>
          <w:color w:val="000000"/>
          <w:szCs w:val="22"/>
          <w:lang w:val="it"/>
        </w:rPr>
        <w:t>9</w:t>
      </w:r>
      <w:r w:rsidR="00EB4FA6" w:rsidRPr="00CF3F8D">
        <w:rPr>
          <w:rFonts w:ascii="Times New Roman" w:hAnsi="Times New Roman"/>
          <w:color w:val="000000"/>
          <w:szCs w:val="22"/>
          <w:lang w:val="it"/>
        </w:rPr>
        <w:t>)</w:t>
      </w:r>
      <w:r w:rsidR="001C3314" w:rsidRPr="00CF3F8D">
        <w:rPr>
          <w:rFonts w:ascii="Times New Roman" w:hAnsi="Times New Roman"/>
          <w:color w:val="000000"/>
          <w:szCs w:val="22"/>
          <w:lang w:val="it"/>
        </w:rPr>
        <w:t>.</w:t>
      </w:r>
      <w:r w:rsidR="008A00D9" w:rsidRPr="00CF3F8D">
        <w:rPr>
          <w:rFonts w:ascii="Times New Roman" w:hAnsi="Times New Roman"/>
          <w:color w:val="000000"/>
          <w:szCs w:val="22"/>
          <w:lang w:val="it"/>
        </w:rPr>
        <w:t xml:space="preserve"> </w:t>
      </w:r>
      <w:r w:rsidR="00BE5DBC" w:rsidRPr="00CF3F8D">
        <w:rPr>
          <w:rFonts w:ascii="Times New Roman" w:hAnsi="Times New Roman"/>
          <w:color w:val="000000"/>
          <w:szCs w:val="22"/>
          <w:lang w:val="it"/>
        </w:rPr>
        <w:t>Un supporto basculante su cui porre lo smartphone</w:t>
      </w:r>
      <w:r w:rsidR="00A9100E" w:rsidRPr="00CF3F8D">
        <w:rPr>
          <w:rFonts w:ascii="Times New Roman" w:hAnsi="Times New Roman"/>
          <w:color w:val="000000"/>
          <w:szCs w:val="22"/>
          <w:lang w:val="it"/>
        </w:rPr>
        <w:t xml:space="preserve"> permette di esplorare il campo magnetico terrestre locale</w:t>
      </w:r>
      <w:r w:rsidR="00BA0A9D" w:rsidRPr="00CF3F8D">
        <w:rPr>
          <w:rFonts w:ascii="Times New Roman" w:hAnsi="Times New Roman"/>
          <w:color w:val="000000"/>
          <w:szCs w:val="22"/>
          <w:lang w:val="it"/>
        </w:rPr>
        <w:t xml:space="preserve"> in termini di declinazione e inclinazione </w:t>
      </w:r>
      <w:r w:rsidR="00EB4FA6" w:rsidRPr="00CF3F8D">
        <w:rPr>
          <w:rFonts w:ascii="Times New Roman" w:hAnsi="Times New Roman"/>
          <w:color w:val="000000"/>
          <w:szCs w:val="22"/>
          <w:lang w:val="it"/>
        </w:rPr>
        <w:t>(</w:t>
      </w:r>
      <w:proofErr w:type="spellStart"/>
      <w:r w:rsidR="00EB4FA6" w:rsidRPr="00CF3F8D">
        <w:rPr>
          <w:rFonts w:ascii="Times New Roman" w:hAnsi="Times New Roman"/>
          <w:color w:val="000000"/>
          <w:szCs w:val="22"/>
          <w:lang w:val="it"/>
        </w:rPr>
        <w:t>fig</w:t>
      </w:r>
      <w:proofErr w:type="spellEnd"/>
      <w:r w:rsidR="00EB4FA6" w:rsidRPr="00CF3F8D">
        <w:rPr>
          <w:rFonts w:ascii="Times New Roman" w:hAnsi="Times New Roman"/>
          <w:color w:val="000000"/>
          <w:szCs w:val="22"/>
          <w:lang w:val="it"/>
        </w:rPr>
        <w:t xml:space="preserve"> </w:t>
      </w:r>
      <w:r w:rsidR="00816F83" w:rsidRPr="00CF3F8D">
        <w:rPr>
          <w:rFonts w:ascii="Times New Roman" w:hAnsi="Times New Roman"/>
          <w:color w:val="000000"/>
          <w:szCs w:val="22"/>
          <w:lang w:val="it"/>
        </w:rPr>
        <w:t>20</w:t>
      </w:r>
      <w:r w:rsidR="00EB4FA6" w:rsidRPr="00CF3F8D">
        <w:rPr>
          <w:rFonts w:ascii="Times New Roman" w:hAnsi="Times New Roman"/>
          <w:color w:val="000000"/>
          <w:szCs w:val="22"/>
          <w:lang w:val="it"/>
        </w:rPr>
        <w:t>)</w:t>
      </w:r>
      <w:r w:rsidR="00A9100E" w:rsidRPr="00CF3F8D">
        <w:rPr>
          <w:rFonts w:ascii="Times New Roman" w:hAnsi="Times New Roman"/>
          <w:color w:val="000000"/>
          <w:szCs w:val="22"/>
          <w:lang w:val="it"/>
        </w:rPr>
        <w:t>.</w:t>
      </w:r>
    </w:p>
    <w:p w14:paraId="33D2818F" w14:textId="3B41F149" w:rsidR="00EB4FA6" w:rsidRPr="00CF3F8D" w:rsidRDefault="00EB4FA6" w:rsidP="00EB4FA6">
      <w:pPr>
        <w:pStyle w:val="Paragrafoelenco"/>
        <w:keepNext/>
        <w:autoSpaceDE w:val="0"/>
        <w:autoSpaceDN w:val="0"/>
        <w:adjustRightInd w:val="0"/>
        <w:ind w:left="360"/>
        <w:jc w:val="both"/>
        <w:rPr>
          <w:rFonts w:ascii="Times New Roman" w:hAnsi="Times New Roman"/>
          <w:szCs w:val="22"/>
        </w:rPr>
      </w:pPr>
    </w:p>
    <w:p w14:paraId="56AB9AE7" w14:textId="59B0DA99" w:rsidR="0056653A" w:rsidRPr="00CF3F8D" w:rsidRDefault="00EB4FA6" w:rsidP="00EB4FA6">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18</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w:t>
      </w:r>
      <w:proofErr w:type="spellStart"/>
      <w:r w:rsidRPr="00CF3F8D">
        <w:rPr>
          <w:rFonts w:ascii="Times New Roman" w:hAnsi="Times New Roman"/>
          <w:sz w:val="22"/>
          <w:szCs w:val="22"/>
        </w:rPr>
        <w:t>l'assetto</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dell'esperimento</w:t>
      </w:r>
      <w:proofErr w:type="spellEnd"/>
    </w:p>
    <w:p w14:paraId="5A7EBA73" w14:textId="39277F0D" w:rsidR="00EB4FA6" w:rsidRPr="00CF3F8D" w:rsidRDefault="00EB4FA6" w:rsidP="00EB4FA6">
      <w:pPr>
        <w:keepNext/>
        <w:autoSpaceDE w:val="0"/>
        <w:autoSpaceDN w:val="0"/>
        <w:adjustRightInd w:val="0"/>
        <w:jc w:val="both"/>
        <w:rPr>
          <w:rFonts w:ascii="Times New Roman" w:hAnsi="Times New Roman"/>
          <w:szCs w:val="22"/>
        </w:rPr>
      </w:pPr>
    </w:p>
    <w:p w14:paraId="1F01B7CE" w14:textId="4BC3E96B" w:rsidR="00F51B29" w:rsidRPr="00CF3F8D" w:rsidRDefault="00EB4FA6" w:rsidP="00EB4FA6">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19</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 </w:t>
      </w:r>
      <w:proofErr w:type="spellStart"/>
      <w:r w:rsidRPr="00CF3F8D">
        <w:rPr>
          <w:rFonts w:ascii="Times New Roman" w:hAnsi="Times New Roman"/>
          <w:sz w:val="22"/>
          <w:szCs w:val="22"/>
        </w:rPr>
        <w:t>l'elaborazione</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dei</w:t>
      </w:r>
      <w:proofErr w:type="spellEnd"/>
      <w:r w:rsidRPr="00CF3F8D">
        <w:rPr>
          <w:rFonts w:ascii="Times New Roman" w:hAnsi="Times New Roman"/>
          <w:sz w:val="22"/>
          <w:szCs w:val="22"/>
        </w:rPr>
        <w:t xml:space="preserve"> </w:t>
      </w:r>
      <w:proofErr w:type="spellStart"/>
      <w:r w:rsidRPr="00CF3F8D">
        <w:rPr>
          <w:rFonts w:ascii="Times New Roman" w:hAnsi="Times New Roman"/>
          <w:sz w:val="22"/>
          <w:szCs w:val="22"/>
        </w:rPr>
        <w:t>dati</w:t>
      </w:r>
      <w:proofErr w:type="spellEnd"/>
    </w:p>
    <w:p w14:paraId="6614F4EB" w14:textId="67E3C267" w:rsidR="00F51B29" w:rsidRPr="00CF3F8D" w:rsidRDefault="00F51B29" w:rsidP="009B0145">
      <w:pPr>
        <w:autoSpaceDE w:val="0"/>
        <w:autoSpaceDN w:val="0"/>
        <w:adjustRightInd w:val="0"/>
        <w:jc w:val="both"/>
        <w:rPr>
          <w:rFonts w:ascii="Times New Roman" w:hAnsi="Times New Roman"/>
          <w:noProof/>
          <w:color w:val="000000"/>
          <w:szCs w:val="22"/>
        </w:rPr>
      </w:pPr>
    </w:p>
    <w:p w14:paraId="63A247B6" w14:textId="2835F5E8" w:rsidR="00EB4FA6" w:rsidRPr="00CF3F8D" w:rsidRDefault="00EB4FA6" w:rsidP="00EB4FA6">
      <w:pPr>
        <w:keepNext/>
        <w:autoSpaceDE w:val="0"/>
        <w:autoSpaceDN w:val="0"/>
        <w:adjustRightInd w:val="0"/>
        <w:jc w:val="both"/>
        <w:rPr>
          <w:rFonts w:ascii="Times New Roman" w:hAnsi="Times New Roman"/>
          <w:szCs w:val="22"/>
        </w:rPr>
      </w:pPr>
    </w:p>
    <w:p w14:paraId="466F7512" w14:textId="7A3ABF89" w:rsidR="008B617E" w:rsidRPr="00CF3F8D" w:rsidRDefault="00EB4FA6" w:rsidP="00EB4FA6">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20</w:t>
      </w:r>
      <w:r w:rsidR="00CE0732" w:rsidRPr="00CF3F8D">
        <w:rPr>
          <w:rFonts w:ascii="Times New Roman" w:hAnsi="Times New Roman"/>
          <w:noProof/>
          <w:sz w:val="22"/>
          <w:szCs w:val="22"/>
        </w:rPr>
        <w:fldChar w:fldCharType="end"/>
      </w:r>
    </w:p>
    <w:p w14:paraId="1DD34F9F" w14:textId="5F57CD2A" w:rsidR="00A9100E" w:rsidRPr="00CF3F8D" w:rsidRDefault="00A9100E" w:rsidP="009B0145">
      <w:pPr>
        <w:autoSpaceDE w:val="0"/>
        <w:autoSpaceDN w:val="0"/>
        <w:adjustRightInd w:val="0"/>
        <w:jc w:val="both"/>
        <w:rPr>
          <w:rFonts w:ascii="Times New Roman" w:hAnsi="Times New Roman"/>
          <w:color w:val="000000"/>
          <w:szCs w:val="22"/>
          <w:lang w:val="it"/>
        </w:rPr>
      </w:pPr>
    </w:p>
    <w:p w14:paraId="4666AF41" w14:textId="6663E21E" w:rsidR="009D5F67" w:rsidRPr="00CF3F8D" w:rsidRDefault="00FE76E9"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Misurare la lunghezza d’onda </w:t>
      </w:r>
      <w:r w:rsidR="00AE7E1D" w:rsidRPr="00CF3F8D">
        <w:rPr>
          <w:rFonts w:ascii="Times New Roman" w:hAnsi="Times New Roman"/>
          <w:color w:val="000000"/>
          <w:szCs w:val="22"/>
          <w:lang w:val="it"/>
        </w:rPr>
        <w:t xml:space="preserve">dell’emissione infrarossa di un </w:t>
      </w:r>
      <w:r w:rsidR="008459F2" w:rsidRPr="00CF3F8D">
        <w:rPr>
          <w:rFonts w:ascii="Times New Roman" w:hAnsi="Times New Roman"/>
          <w:color w:val="000000"/>
          <w:szCs w:val="22"/>
          <w:lang w:val="it"/>
        </w:rPr>
        <w:t>telecomando</w:t>
      </w:r>
      <w:r w:rsidR="005E2E5B" w:rsidRPr="00CF3F8D">
        <w:rPr>
          <w:rFonts w:ascii="Times New Roman" w:hAnsi="Times New Roman"/>
          <w:color w:val="000000"/>
          <w:szCs w:val="22"/>
          <w:lang w:val="it"/>
        </w:rPr>
        <w:t xml:space="preserve"> (</w:t>
      </w:r>
      <w:proofErr w:type="spellStart"/>
      <w:r w:rsidR="005E2E5B" w:rsidRPr="00CF3F8D">
        <w:rPr>
          <w:rFonts w:ascii="Times New Roman" w:hAnsi="Times New Roman"/>
          <w:color w:val="000000"/>
          <w:szCs w:val="22"/>
          <w:lang w:val="it"/>
        </w:rPr>
        <w:t>fig</w:t>
      </w:r>
      <w:proofErr w:type="spellEnd"/>
      <w:r w:rsidR="005E2E5B" w:rsidRPr="00CF3F8D">
        <w:rPr>
          <w:rFonts w:ascii="Times New Roman" w:hAnsi="Times New Roman"/>
          <w:color w:val="000000"/>
          <w:szCs w:val="22"/>
          <w:lang w:val="it"/>
        </w:rPr>
        <w:t xml:space="preserve"> 2</w:t>
      </w:r>
      <w:r w:rsidR="00816F83" w:rsidRPr="00CF3F8D">
        <w:rPr>
          <w:rFonts w:ascii="Times New Roman" w:hAnsi="Times New Roman"/>
          <w:color w:val="000000"/>
          <w:szCs w:val="22"/>
          <w:lang w:val="it"/>
        </w:rPr>
        <w:t>1</w:t>
      </w:r>
      <w:r w:rsidR="005E2E5B" w:rsidRPr="00CF3F8D">
        <w:rPr>
          <w:rFonts w:ascii="Times New Roman" w:hAnsi="Times New Roman"/>
          <w:color w:val="000000"/>
          <w:szCs w:val="22"/>
          <w:lang w:val="it"/>
        </w:rPr>
        <w:t>)</w:t>
      </w:r>
      <w:r w:rsidR="00AE7E1D" w:rsidRPr="00CF3F8D">
        <w:rPr>
          <w:rFonts w:ascii="Times New Roman" w:hAnsi="Times New Roman"/>
          <w:color w:val="000000"/>
          <w:szCs w:val="22"/>
          <w:lang w:val="it"/>
        </w:rPr>
        <w:t xml:space="preserve">, utilizzando un reticolo di </w:t>
      </w:r>
      <w:r w:rsidR="008459F2" w:rsidRPr="00CF3F8D">
        <w:rPr>
          <w:rFonts w:ascii="Times New Roman" w:hAnsi="Times New Roman"/>
          <w:color w:val="000000"/>
          <w:szCs w:val="22"/>
          <w:lang w:val="it"/>
        </w:rPr>
        <w:t xml:space="preserve">diffrazione (80 linee/mm) e </w:t>
      </w:r>
      <w:r w:rsidR="006344ED" w:rsidRPr="00CF3F8D">
        <w:rPr>
          <w:rFonts w:ascii="Times New Roman" w:hAnsi="Times New Roman"/>
          <w:color w:val="000000"/>
          <w:szCs w:val="22"/>
          <w:lang w:val="it"/>
        </w:rPr>
        <w:t>un</w:t>
      </w:r>
      <w:r w:rsidR="008459F2" w:rsidRPr="00CF3F8D">
        <w:rPr>
          <w:rFonts w:ascii="Times New Roman" w:hAnsi="Times New Roman"/>
          <w:color w:val="000000"/>
          <w:szCs w:val="22"/>
          <w:lang w:val="it"/>
        </w:rPr>
        <w:t xml:space="preserve"> </w:t>
      </w:r>
      <w:r w:rsidR="00EB4B5A" w:rsidRPr="00CF3F8D">
        <w:rPr>
          <w:rFonts w:ascii="Times New Roman" w:hAnsi="Times New Roman"/>
          <w:color w:val="000000"/>
          <w:szCs w:val="22"/>
          <w:lang w:val="it"/>
        </w:rPr>
        <w:t>nastro metrico</w:t>
      </w:r>
      <w:r w:rsidR="00566B16" w:rsidRPr="00CF3F8D">
        <w:rPr>
          <w:rFonts w:ascii="Times New Roman" w:hAnsi="Times New Roman"/>
          <w:color w:val="000000"/>
          <w:szCs w:val="22"/>
          <w:lang w:val="it"/>
        </w:rPr>
        <w:t xml:space="preserve"> forniti nel kit</w:t>
      </w:r>
      <w:r w:rsidR="007C37BA" w:rsidRPr="00CF3F8D">
        <w:rPr>
          <w:rFonts w:ascii="Times New Roman" w:hAnsi="Times New Roman"/>
          <w:color w:val="000000"/>
          <w:szCs w:val="22"/>
          <w:lang w:val="it"/>
        </w:rPr>
        <w:t xml:space="preserve"> e la fotocamera del telefonino (</w:t>
      </w:r>
      <w:proofErr w:type="spellStart"/>
      <w:r w:rsidR="007C37BA" w:rsidRPr="00CF3F8D">
        <w:rPr>
          <w:rFonts w:ascii="Times New Roman" w:hAnsi="Times New Roman"/>
          <w:color w:val="000000"/>
          <w:szCs w:val="22"/>
          <w:lang w:val="it"/>
        </w:rPr>
        <w:t>fig</w:t>
      </w:r>
      <w:proofErr w:type="spellEnd"/>
      <w:r w:rsidR="007C37BA" w:rsidRPr="00CF3F8D">
        <w:rPr>
          <w:rFonts w:ascii="Times New Roman" w:hAnsi="Times New Roman"/>
          <w:color w:val="000000"/>
          <w:szCs w:val="22"/>
          <w:lang w:val="it"/>
        </w:rPr>
        <w:t xml:space="preserve"> 2</w:t>
      </w:r>
      <w:r w:rsidR="00816F83" w:rsidRPr="00CF3F8D">
        <w:rPr>
          <w:rFonts w:ascii="Times New Roman" w:hAnsi="Times New Roman"/>
          <w:color w:val="000000"/>
          <w:szCs w:val="22"/>
          <w:lang w:val="it"/>
        </w:rPr>
        <w:t>2</w:t>
      </w:r>
      <w:r w:rsidR="007C37BA" w:rsidRPr="00CF3F8D">
        <w:rPr>
          <w:rFonts w:ascii="Times New Roman" w:hAnsi="Times New Roman"/>
          <w:color w:val="000000"/>
          <w:szCs w:val="22"/>
          <w:lang w:val="it"/>
        </w:rPr>
        <w:t>, 2</w:t>
      </w:r>
      <w:r w:rsidR="00816F83" w:rsidRPr="00CF3F8D">
        <w:rPr>
          <w:rFonts w:ascii="Times New Roman" w:hAnsi="Times New Roman"/>
          <w:color w:val="000000"/>
          <w:szCs w:val="22"/>
          <w:lang w:val="it"/>
        </w:rPr>
        <w:t>3</w:t>
      </w:r>
      <w:r w:rsidR="007C37BA" w:rsidRPr="00CF3F8D">
        <w:rPr>
          <w:rFonts w:ascii="Times New Roman" w:hAnsi="Times New Roman"/>
          <w:color w:val="000000"/>
          <w:szCs w:val="22"/>
          <w:lang w:val="it"/>
        </w:rPr>
        <w:t>)</w:t>
      </w:r>
      <w:r w:rsidR="00566B16" w:rsidRPr="00CF3F8D">
        <w:rPr>
          <w:rFonts w:ascii="Times New Roman" w:hAnsi="Times New Roman"/>
          <w:color w:val="000000"/>
          <w:szCs w:val="22"/>
          <w:lang w:val="it"/>
        </w:rPr>
        <w:t>.</w:t>
      </w:r>
    </w:p>
    <w:p w14:paraId="32BFB1C7" w14:textId="77777777" w:rsidR="00FF2CD7" w:rsidRPr="00CF3F8D" w:rsidRDefault="00FF2CD7" w:rsidP="009B0145">
      <w:pPr>
        <w:autoSpaceDE w:val="0"/>
        <w:autoSpaceDN w:val="0"/>
        <w:adjustRightInd w:val="0"/>
        <w:jc w:val="both"/>
        <w:rPr>
          <w:rFonts w:ascii="Times New Roman" w:hAnsi="Times New Roman"/>
          <w:noProof/>
          <w:color w:val="000000"/>
          <w:szCs w:val="22"/>
          <w:lang w:val="it-IT"/>
        </w:rPr>
      </w:pPr>
    </w:p>
    <w:p w14:paraId="07680C37" w14:textId="72404F7A" w:rsidR="007C37BA" w:rsidRPr="00CF3F8D" w:rsidRDefault="007C37BA" w:rsidP="007C37BA">
      <w:pPr>
        <w:keepNext/>
        <w:autoSpaceDE w:val="0"/>
        <w:autoSpaceDN w:val="0"/>
        <w:adjustRightInd w:val="0"/>
        <w:jc w:val="both"/>
        <w:rPr>
          <w:rFonts w:ascii="Times New Roman" w:hAnsi="Times New Roman"/>
          <w:szCs w:val="22"/>
        </w:rPr>
      </w:pPr>
    </w:p>
    <w:p w14:paraId="39BA7E93" w14:textId="3A637827" w:rsidR="00FF2CD7" w:rsidRPr="00CF3F8D" w:rsidRDefault="007C37BA" w:rsidP="007C37BA">
      <w:pPr>
        <w:pStyle w:val="Didascalia"/>
        <w:jc w:val="both"/>
        <w:rPr>
          <w:rFonts w:ascii="Times New Roman" w:hAnsi="Times New Roman"/>
          <w:sz w:val="22"/>
          <w:szCs w:val="22"/>
          <w:lang w:val="it-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21</w:t>
      </w:r>
      <w:r w:rsidRPr="00CF3F8D">
        <w:rPr>
          <w:rFonts w:ascii="Times New Roman" w:hAnsi="Times New Roman"/>
          <w:sz w:val="22"/>
          <w:szCs w:val="22"/>
        </w:rPr>
        <w:fldChar w:fldCharType="end"/>
      </w:r>
      <w:r w:rsidRPr="00CF3F8D">
        <w:rPr>
          <w:rFonts w:ascii="Times New Roman" w:hAnsi="Times New Roman"/>
          <w:sz w:val="22"/>
          <w:szCs w:val="22"/>
          <w:lang w:val="it-IT"/>
        </w:rPr>
        <w:t>: l'emissione infrarossa vista dalla fotocamera di uno smartphone</w:t>
      </w:r>
    </w:p>
    <w:p w14:paraId="1C530480" w14:textId="77777777" w:rsidR="007C37BA" w:rsidRPr="00CF3F8D" w:rsidRDefault="007C37BA" w:rsidP="00FF2CD7">
      <w:pPr>
        <w:keepNext/>
        <w:autoSpaceDE w:val="0"/>
        <w:autoSpaceDN w:val="0"/>
        <w:adjustRightInd w:val="0"/>
        <w:jc w:val="both"/>
        <w:rPr>
          <w:rFonts w:ascii="Times New Roman" w:hAnsi="Times New Roman"/>
          <w:szCs w:val="22"/>
          <w:lang w:val="it-IT"/>
        </w:rPr>
      </w:pPr>
    </w:p>
    <w:p w14:paraId="38E41A47" w14:textId="1D8429B2" w:rsidR="007C37BA" w:rsidRPr="00CA62B4" w:rsidRDefault="007C37BA" w:rsidP="007C37BA">
      <w:pPr>
        <w:keepNext/>
        <w:autoSpaceDE w:val="0"/>
        <w:autoSpaceDN w:val="0"/>
        <w:adjustRightInd w:val="0"/>
        <w:jc w:val="both"/>
        <w:rPr>
          <w:rFonts w:ascii="Times New Roman" w:hAnsi="Times New Roman"/>
          <w:szCs w:val="22"/>
          <w:lang w:val="it-IT"/>
        </w:rPr>
      </w:pPr>
    </w:p>
    <w:p w14:paraId="6E6BE13A" w14:textId="6F6CC62E" w:rsidR="006A5624" w:rsidRPr="00CF3F8D" w:rsidRDefault="007C37BA" w:rsidP="007C37BA">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22</w:t>
      </w:r>
      <w:r w:rsidR="00CE0732" w:rsidRPr="00CF3F8D">
        <w:rPr>
          <w:rFonts w:ascii="Times New Roman" w:hAnsi="Times New Roman"/>
          <w:noProof/>
          <w:sz w:val="22"/>
          <w:szCs w:val="22"/>
        </w:rPr>
        <w:fldChar w:fldCharType="end"/>
      </w:r>
      <w:r w:rsidRPr="00CF3F8D">
        <w:rPr>
          <w:rFonts w:ascii="Times New Roman" w:hAnsi="Times New Roman"/>
          <w:sz w:val="22"/>
          <w:szCs w:val="22"/>
        </w:rPr>
        <w:t xml:space="preserve">:l'assetto </w:t>
      </w:r>
      <w:proofErr w:type="spellStart"/>
      <w:r w:rsidRPr="00CF3F8D">
        <w:rPr>
          <w:rFonts w:ascii="Times New Roman" w:hAnsi="Times New Roman"/>
          <w:sz w:val="22"/>
          <w:szCs w:val="22"/>
        </w:rPr>
        <w:t>dell'esperimento</w:t>
      </w:r>
      <w:proofErr w:type="spellEnd"/>
    </w:p>
    <w:p w14:paraId="7E036430" w14:textId="77777777" w:rsidR="007C37BA" w:rsidRPr="00CF3F8D" w:rsidRDefault="007C37BA" w:rsidP="009B0145">
      <w:pPr>
        <w:autoSpaceDE w:val="0"/>
        <w:autoSpaceDN w:val="0"/>
        <w:adjustRightInd w:val="0"/>
        <w:jc w:val="both"/>
        <w:rPr>
          <w:rFonts w:ascii="Times New Roman" w:hAnsi="Times New Roman"/>
          <w:color w:val="000000"/>
          <w:szCs w:val="22"/>
          <w:lang w:val="it"/>
        </w:rPr>
      </w:pPr>
    </w:p>
    <w:p w14:paraId="3684F4A1" w14:textId="26301436" w:rsidR="007C37BA" w:rsidRPr="00CF3F8D" w:rsidRDefault="007C37BA" w:rsidP="007C37BA">
      <w:pPr>
        <w:keepNext/>
        <w:autoSpaceDE w:val="0"/>
        <w:autoSpaceDN w:val="0"/>
        <w:adjustRightInd w:val="0"/>
        <w:jc w:val="both"/>
        <w:rPr>
          <w:rFonts w:ascii="Times New Roman" w:hAnsi="Times New Roman"/>
          <w:szCs w:val="22"/>
        </w:rPr>
      </w:pPr>
    </w:p>
    <w:p w14:paraId="1916308B" w14:textId="7FF28886" w:rsidR="00FC48E6" w:rsidRPr="00CF3F8D" w:rsidRDefault="007C37BA" w:rsidP="007C37BA">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23</w:t>
      </w:r>
      <w:r w:rsidRPr="00CF3F8D">
        <w:rPr>
          <w:rFonts w:ascii="Times New Roman" w:hAnsi="Times New Roman"/>
          <w:sz w:val="22"/>
          <w:szCs w:val="22"/>
        </w:rPr>
        <w:fldChar w:fldCharType="end"/>
      </w:r>
      <w:r w:rsidRPr="00CF3F8D">
        <w:rPr>
          <w:rFonts w:ascii="Times New Roman" w:hAnsi="Times New Roman"/>
          <w:sz w:val="22"/>
          <w:szCs w:val="22"/>
          <w:lang w:val="it-IT"/>
        </w:rPr>
        <w:t>: la figura di di</w:t>
      </w:r>
      <w:r w:rsidR="009E0AA8" w:rsidRPr="00CF3F8D">
        <w:rPr>
          <w:rFonts w:ascii="Times New Roman" w:hAnsi="Times New Roman"/>
          <w:sz w:val="22"/>
          <w:szCs w:val="22"/>
          <w:lang w:val="it-IT"/>
        </w:rPr>
        <w:t>f</w:t>
      </w:r>
      <w:r w:rsidRPr="00CF3F8D">
        <w:rPr>
          <w:rFonts w:ascii="Times New Roman" w:hAnsi="Times New Roman"/>
          <w:sz w:val="22"/>
          <w:szCs w:val="22"/>
          <w:lang w:val="it-IT"/>
        </w:rPr>
        <w:t>frazione prodotta dal reticolo</w:t>
      </w:r>
    </w:p>
    <w:p w14:paraId="65178842" w14:textId="77777777" w:rsidR="007C37BA" w:rsidRPr="00CF3F8D" w:rsidRDefault="007C37BA" w:rsidP="009B0145">
      <w:pPr>
        <w:autoSpaceDE w:val="0"/>
        <w:autoSpaceDN w:val="0"/>
        <w:adjustRightInd w:val="0"/>
        <w:jc w:val="both"/>
        <w:rPr>
          <w:rFonts w:ascii="Times New Roman" w:hAnsi="Times New Roman"/>
          <w:color w:val="000000"/>
          <w:szCs w:val="22"/>
          <w:lang w:val="it"/>
        </w:rPr>
      </w:pPr>
    </w:p>
    <w:p w14:paraId="2C188B07" w14:textId="5E8C6D63" w:rsidR="004513BA" w:rsidRPr="00CF3F8D" w:rsidRDefault="001E10E2" w:rsidP="008964D4">
      <w:pPr>
        <w:pStyle w:val="Paragrafoelenco"/>
        <w:numPr>
          <w:ilvl w:val="0"/>
          <w:numId w:val="23"/>
        </w:numPr>
        <w:autoSpaceDE w:val="0"/>
        <w:autoSpaceDN w:val="0"/>
        <w:adjustRightInd w:val="0"/>
        <w:ind w:left="0" w:firstLine="284"/>
        <w:jc w:val="both"/>
        <w:rPr>
          <w:rFonts w:ascii="Times New Roman" w:hAnsi="Times New Roman"/>
          <w:color w:val="000000"/>
          <w:szCs w:val="22"/>
          <w:lang w:val="it"/>
        </w:rPr>
      </w:pPr>
      <w:r w:rsidRPr="00CF3F8D">
        <w:rPr>
          <w:rFonts w:ascii="Times New Roman" w:hAnsi="Times New Roman"/>
          <w:color w:val="000000"/>
          <w:szCs w:val="22"/>
          <w:lang w:val="it"/>
        </w:rPr>
        <w:t>Misurare la velocità del suono soffiando su una cannuccia</w:t>
      </w:r>
      <w:r w:rsidR="00566B16" w:rsidRPr="00CF3F8D">
        <w:rPr>
          <w:rFonts w:ascii="Times New Roman" w:hAnsi="Times New Roman"/>
          <w:color w:val="000000"/>
          <w:szCs w:val="22"/>
          <w:lang w:val="it"/>
        </w:rPr>
        <w:t xml:space="preserve">. </w:t>
      </w:r>
      <w:r w:rsidR="004513BA" w:rsidRPr="00CF3F8D">
        <w:rPr>
          <w:rFonts w:ascii="Times New Roman" w:hAnsi="Times New Roman"/>
          <w:color w:val="000000"/>
          <w:szCs w:val="22"/>
          <w:lang w:val="it"/>
        </w:rPr>
        <w:t xml:space="preserve">Soffiare all'imboccatura della </w:t>
      </w:r>
      <w:r w:rsidR="009E0AA8" w:rsidRPr="00CF3F8D">
        <w:rPr>
          <w:rFonts w:ascii="Times New Roman" w:hAnsi="Times New Roman"/>
          <w:color w:val="000000"/>
          <w:szCs w:val="22"/>
          <w:lang w:val="it"/>
        </w:rPr>
        <w:t>cannuccia</w:t>
      </w:r>
      <w:r w:rsidR="004513BA" w:rsidRPr="00CF3F8D">
        <w:rPr>
          <w:rFonts w:ascii="Times New Roman" w:hAnsi="Times New Roman"/>
          <w:color w:val="000000"/>
          <w:szCs w:val="22"/>
          <w:lang w:val="it"/>
        </w:rPr>
        <w:t xml:space="preserve"> eccita l'aria nel tubo e stimola la formazione di onde stazionarie al suo interno. Lo smartphone</w:t>
      </w:r>
      <w:r w:rsidR="009E0AA8" w:rsidRPr="00CF3F8D">
        <w:rPr>
          <w:rFonts w:ascii="Times New Roman" w:hAnsi="Times New Roman"/>
          <w:color w:val="000000"/>
          <w:szCs w:val="22"/>
          <w:lang w:val="it"/>
        </w:rPr>
        <w:t>-</w:t>
      </w:r>
      <w:r w:rsidR="004513BA" w:rsidRPr="00CF3F8D">
        <w:rPr>
          <w:rFonts w:ascii="Times New Roman" w:hAnsi="Times New Roman"/>
          <w:color w:val="000000"/>
          <w:szCs w:val="22"/>
          <w:lang w:val="it"/>
        </w:rPr>
        <w:t xml:space="preserve">microfono e l'algoritmo di calcolo dell'app </w:t>
      </w:r>
      <w:r w:rsidR="00816F83" w:rsidRPr="00CF3F8D">
        <w:rPr>
          <w:rFonts w:ascii="Times New Roman" w:hAnsi="Times New Roman"/>
          <w:color w:val="000000"/>
          <w:szCs w:val="22"/>
          <w:lang w:val="it"/>
        </w:rPr>
        <w:t>(</w:t>
      </w:r>
      <w:proofErr w:type="spellStart"/>
      <w:r w:rsidR="00816F83" w:rsidRPr="00CF3F8D">
        <w:rPr>
          <w:rFonts w:ascii="Times New Roman" w:hAnsi="Times New Roman"/>
          <w:szCs w:val="22"/>
          <w:lang w:val="it-IT"/>
        </w:rPr>
        <w:t>Spectral</w:t>
      </w:r>
      <w:proofErr w:type="spellEnd"/>
      <w:r w:rsidR="00816F83" w:rsidRPr="00CF3F8D">
        <w:rPr>
          <w:rFonts w:ascii="Times New Roman" w:hAnsi="Times New Roman"/>
          <w:szCs w:val="22"/>
          <w:lang w:val="it-IT"/>
        </w:rPr>
        <w:t xml:space="preserve"> Audio Analyzer) </w:t>
      </w:r>
      <w:r w:rsidR="004513BA" w:rsidRPr="00CF3F8D">
        <w:rPr>
          <w:rFonts w:ascii="Times New Roman" w:hAnsi="Times New Roman"/>
          <w:color w:val="000000"/>
          <w:szCs w:val="22"/>
          <w:lang w:val="it"/>
        </w:rPr>
        <w:t>mostrano sul display lo spettro</w:t>
      </w:r>
      <w:r w:rsidR="00566B16" w:rsidRPr="00CF3F8D">
        <w:rPr>
          <w:rFonts w:ascii="Times New Roman" w:hAnsi="Times New Roman"/>
          <w:color w:val="000000"/>
          <w:szCs w:val="22"/>
          <w:lang w:val="it"/>
        </w:rPr>
        <w:t>gramma</w:t>
      </w:r>
      <w:r w:rsidR="004513BA" w:rsidRPr="00CF3F8D">
        <w:rPr>
          <w:rFonts w:ascii="Times New Roman" w:hAnsi="Times New Roman"/>
          <w:color w:val="000000"/>
          <w:szCs w:val="22"/>
          <w:lang w:val="it"/>
        </w:rPr>
        <w:t xml:space="preserve"> del suono emesso dalla cannuccia.</w:t>
      </w:r>
      <w:r w:rsidR="003B041A" w:rsidRPr="00CF3F8D">
        <w:rPr>
          <w:rFonts w:ascii="Times New Roman" w:hAnsi="Times New Roman"/>
          <w:color w:val="000000"/>
          <w:szCs w:val="22"/>
          <w:lang w:val="it"/>
        </w:rPr>
        <w:t xml:space="preserve"> </w:t>
      </w:r>
      <w:r w:rsidR="004513BA" w:rsidRPr="00CF3F8D">
        <w:rPr>
          <w:rFonts w:ascii="Times New Roman" w:hAnsi="Times New Roman"/>
          <w:color w:val="000000"/>
          <w:szCs w:val="22"/>
          <w:lang w:val="it"/>
        </w:rPr>
        <w:t xml:space="preserve">Usando queste informazioni </w:t>
      </w:r>
      <w:r w:rsidR="00FC2C60" w:rsidRPr="00CF3F8D">
        <w:rPr>
          <w:rFonts w:ascii="Times New Roman" w:hAnsi="Times New Roman"/>
          <w:color w:val="000000"/>
          <w:szCs w:val="22"/>
          <w:lang w:val="it"/>
        </w:rPr>
        <w:t xml:space="preserve">è </w:t>
      </w:r>
      <w:r w:rsidR="007C37BA" w:rsidRPr="00CF3F8D">
        <w:rPr>
          <w:rFonts w:ascii="Times New Roman" w:hAnsi="Times New Roman"/>
          <w:color w:val="000000"/>
          <w:szCs w:val="22"/>
          <w:lang w:val="it"/>
        </w:rPr>
        <w:t>possibile stimare</w:t>
      </w:r>
      <w:r w:rsidR="004513BA" w:rsidRPr="00CF3F8D">
        <w:rPr>
          <w:rFonts w:ascii="Times New Roman" w:hAnsi="Times New Roman"/>
          <w:color w:val="000000"/>
          <w:szCs w:val="22"/>
          <w:lang w:val="it"/>
        </w:rPr>
        <w:t xml:space="preserve"> la velocità del suono</w:t>
      </w:r>
      <w:r w:rsidR="007C37BA" w:rsidRPr="00CF3F8D">
        <w:rPr>
          <w:rFonts w:ascii="Times New Roman" w:hAnsi="Times New Roman"/>
          <w:color w:val="000000"/>
          <w:szCs w:val="22"/>
          <w:lang w:val="it"/>
        </w:rPr>
        <w:t xml:space="preserve"> (fig. 2</w:t>
      </w:r>
      <w:r w:rsidR="00816F83" w:rsidRPr="00CF3F8D">
        <w:rPr>
          <w:rFonts w:ascii="Times New Roman" w:hAnsi="Times New Roman"/>
          <w:color w:val="000000"/>
          <w:szCs w:val="22"/>
          <w:lang w:val="it"/>
        </w:rPr>
        <w:t>4</w:t>
      </w:r>
      <w:r w:rsidR="007C37BA" w:rsidRPr="00CF3F8D">
        <w:rPr>
          <w:rFonts w:ascii="Times New Roman" w:hAnsi="Times New Roman"/>
          <w:color w:val="000000"/>
          <w:szCs w:val="22"/>
          <w:lang w:val="it"/>
        </w:rPr>
        <w:t>)</w:t>
      </w:r>
      <w:r w:rsidR="003B041A" w:rsidRPr="00CF3F8D">
        <w:rPr>
          <w:rFonts w:ascii="Times New Roman" w:hAnsi="Times New Roman"/>
          <w:color w:val="000000"/>
          <w:szCs w:val="22"/>
          <w:lang w:val="it"/>
        </w:rPr>
        <w:t>.</w:t>
      </w:r>
    </w:p>
    <w:p w14:paraId="69C3F01E" w14:textId="1CDFA523" w:rsidR="003B041A" w:rsidRPr="00CF3F8D" w:rsidRDefault="003B041A" w:rsidP="009B0145">
      <w:pPr>
        <w:autoSpaceDE w:val="0"/>
        <w:autoSpaceDN w:val="0"/>
        <w:adjustRightInd w:val="0"/>
        <w:jc w:val="both"/>
        <w:rPr>
          <w:rFonts w:ascii="Times New Roman" w:hAnsi="Times New Roman"/>
          <w:color w:val="000000"/>
          <w:szCs w:val="22"/>
          <w:lang w:val="it"/>
        </w:rPr>
      </w:pPr>
    </w:p>
    <w:p w14:paraId="5A8C1836" w14:textId="14BCB31D" w:rsidR="007C37BA" w:rsidRPr="00CF3F8D" w:rsidRDefault="007C37BA" w:rsidP="007C37BA">
      <w:pPr>
        <w:keepNext/>
        <w:autoSpaceDE w:val="0"/>
        <w:autoSpaceDN w:val="0"/>
        <w:adjustRightInd w:val="0"/>
        <w:jc w:val="both"/>
        <w:rPr>
          <w:rFonts w:ascii="Times New Roman" w:hAnsi="Times New Roman"/>
          <w:szCs w:val="22"/>
        </w:rPr>
      </w:pPr>
    </w:p>
    <w:p w14:paraId="7B204C23" w14:textId="22F78F86" w:rsidR="003B041A" w:rsidRPr="00CF3F8D" w:rsidRDefault="007C37BA" w:rsidP="007C37BA">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24</w:t>
      </w:r>
      <w:r w:rsidRPr="00CF3F8D">
        <w:rPr>
          <w:rFonts w:ascii="Times New Roman" w:hAnsi="Times New Roman"/>
          <w:sz w:val="22"/>
          <w:szCs w:val="22"/>
        </w:rPr>
        <w:fldChar w:fldCharType="end"/>
      </w:r>
      <w:r w:rsidRPr="00CF3F8D">
        <w:rPr>
          <w:rFonts w:ascii="Times New Roman" w:hAnsi="Times New Roman"/>
          <w:sz w:val="22"/>
          <w:szCs w:val="22"/>
          <w:lang w:val="it-IT"/>
        </w:rPr>
        <w:t>: le onde stazionarie visualizzate</w:t>
      </w:r>
    </w:p>
    <w:p w14:paraId="5D93710E" w14:textId="7C651953" w:rsidR="003B041A" w:rsidRPr="00CF3F8D" w:rsidRDefault="003B041A" w:rsidP="009B0145">
      <w:pPr>
        <w:autoSpaceDE w:val="0"/>
        <w:autoSpaceDN w:val="0"/>
        <w:adjustRightInd w:val="0"/>
        <w:jc w:val="both"/>
        <w:rPr>
          <w:rFonts w:ascii="Times New Roman" w:hAnsi="Times New Roman"/>
          <w:color w:val="000000"/>
          <w:szCs w:val="22"/>
          <w:lang w:val="it"/>
        </w:rPr>
      </w:pPr>
    </w:p>
    <w:p w14:paraId="7C8C4DF7" w14:textId="2D3352AC" w:rsidR="00856E30" w:rsidRPr="00CF3F8D" w:rsidRDefault="00350B28" w:rsidP="008964D4">
      <w:pPr>
        <w:pStyle w:val="Paragrafoelenco"/>
        <w:numPr>
          <w:ilvl w:val="0"/>
          <w:numId w:val="23"/>
        </w:numPr>
        <w:autoSpaceDE w:val="0"/>
        <w:autoSpaceDN w:val="0"/>
        <w:adjustRightInd w:val="0"/>
        <w:ind w:left="0" w:firstLine="284"/>
        <w:jc w:val="both"/>
        <w:rPr>
          <w:rFonts w:ascii="Times New Roman" w:hAnsi="Times New Roman"/>
          <w:szCs w:val="22"/>
          <w:lang w:val="it-IT"/>
        </w:rPr>
      </w:pPr>
      <w:r w:rsidRPr="00CF3F8D">
        <w:rPr>
          <w:rStyle w:val="times1"/>
          <w:sz w:val="22"/>
          <w:szCs w:val="22"/>
          <w:lang w:val="it-IT"/>
        </w:rPr>
        <w:t>Lo studente può utilizzare uno smartphone per determinare la "concentrazione" della soluzione attraverso la "costruzione" di una linea di calibrazione</w:t>
      </w:r>
      <w:r w:rsidR="007C37BA" w:rsidRPr="00CF3F8D">
        <w:rPr>
          <w:rStyle w:val="times1"/>
          <w:sz w:val="22"/>
          <w:szCs w:val="22"/>
          <w:lang w:val="it-IT"/>
        </w:rPr>
        <w:t xml:space="preserve"> (Fig. 2</w:t>
      </w:r>
      <w:r w:rsidR="00816F83" w:rsidRPr="00CF3F8D">
        <w:rPr>
          <w:rStyle w:val="times1"/>
          <w:sz w:val="22"/>
          <w:szCs w:val="22"/>
          <w:lang w:val="it-IT"/>
        </w:rPr>
        <w:t>5</w:t>
      </w:r>
      <w:r w:rsidR="007C37BA" w:rsidRPr="00CF3F8D">
        <w:rPr>
          <w:rStyle w:val="times1"/>
          <w:sz w:val="22"/>
          <w:szCs w:val="22"/>
          <w:lang w:val="it-IT"/>
        </w:rPr>
        <w:t>, 2</w:t>
      </w:r>
      <w:r w:rsidR="00816F83" w:rsidRPr="00CF3F8D">
        <w:rPr>
          <w:rStyle w:val="times1"/>
          <w:sz w:val="22"/>
          <w:szCs w:val="22"/>
          <w:lang w:val="it-IT"/>
        </w:rPr>
        <w:t>6</w:t>
      </w:r>
      <w:r w:rsidR="007C37BA" w:rsidRPr="00CF3F8D">
        <w:rPr>
          <w:rStyle w:val="times1"/>
          <w:sz w:val="22"/>
          <w:szCs w:val="22"/>
          <w:lang w:val="it-IT"/>
        </w:rPr>
        <w:t>)</w:t>
      </w:r>
      <w:r w:rsidRPr="00CF3F8D">
        <w:rPr>
          <w:rStyle w:val="times1"/>
          <w:sz w:val="22"/>
          <w:szCs w:val="22"/>
          <w:lang w:val="it-IT"/>
        </w:rPr>
        <w:t xml:space="preserve">. Utilizza una App </w:t>
      </w:r>
      <w:r w:rsidR="00FC2C60" w:rsidRPr="00CF3F8D">
        <w:rPr>
          <w:rStyle w:val="times1"/>
          <w:sz w:val="22"/>
          <w:szCs w:val="22"/>
          <w:lang w:val="it-IT"/>
        </w:rPr>
        <w:t>“</w:t>
      </w:r>
      <w:r w:rsidR="00C23CC2" w:rsidRPr="00CF3F8D">
        <w:rPr>
          <w:rStyle w:val="times1"/>
          <w:sz w:val="22"/>
          <w:szCs w:val="22"/>
          <w:lang w:val="it-IT"/>
        </w:rPr>
        <w:t>Colo</w:t>
      </w:r>
      <w:r w:rsidR="00FC2C60" w:rsidRPr="00CF3F8D">
        <w:rPr>
          <w:rStyle w:val="times1"/>
          <w:sz w:val="22"/>
          <w:szCs w:val="22"/>
          <w:lang w:val="it-IT"/>
        </w:rPr>
        <w:t>r</w:t>
      </w:r>
      <w:r w:rsidR="00C23CC2" w:rsidRPr="00CF3F8D">
        <w:rPr>
          <w:rStyle w:val="times1"/>
          <w:sz w:val="22"/>
          <w:szCs w:val="22"/>
          <w:lang w:val="it-IT"/>
        </w:rPr>
        <w:t xml:space="preserve"> </w:t>
      </w:r>
      <w:proofErr w:type="spellStart"/>
      <w:r w:rsidR="009F7038" w:rsidRPr="00CF3F8D">
        <w:rPr>
          <w:rStyle w:val="times1"/>
          <w:sz w:val="22"/>
          <w:szCs w:val="22"/>
          <w:lang w:val="it-IT"/>
        </w:rPr>
        <w:t>G</w:t>
      </w:r>
      <w:r w:rsidR="00C23CC2" w:rsidRPr="00CF3F8D">
        <w:rPr>
          <w:rStyle w:val="times1"/>
          <w:sz w:val="22"/>
          <w:szCs w:val="22"/>
          <w:lang w:val="it-IT"/>
        </w:rPr>
        <w:t>rab</w:t>
      </w:r>
      <w:proofErr w:type="spellEnd"/>
      <w:r w:rsidR="009F7038" w:rsidRPr="00CF3F8D">
        <w:rPr>
          <w:rStyle w:val="times1"/>
          <w:sz w:val="22"/>
          <w:szCs w:val="22"/>
          <w:lang w:val="it-IT"/>
        </w:rPr>
        <w:t>”</w:t>
      </w:r>
      <w:r w:rsidR="00431D6E" w:rsidRPr="00CF3F8D">
        <w:rPr>
          <w:rStyle w:val="times1"/>
          <w:sz w:val="22"/>
          <w:szCs w:val="22"/>
          <w:lang w:val="it-IT"/>
        </w:rPr>
        <w:t xml:space="preserve"> </w:t>
      </w:r>
      <w:r w:rsidR="00A857FF" w:rsidRPr="00CF3F8D">
        <w:rPr>
          <w:rStyle w:val="times1"/>
          <w:sz w:val="22"/>
          <w:szCs w:val="22"/>
          <w:lang w:val="it-IT"/>
        </w:rPr>
        <w:t>(Android)</w:t>
      </w:r>
      <w:r w:rsidR="00431D6E" w:rsidRPr="00CF3F8D">
        <w:rPr>
          <w:rStyle w:val="times1"/>
          <w:sz w:val="22"/>
          <w:szCs w:val="22"/>
          <w:lang w:val="it-IT"/>
        </w:rPr>
        <w:t>e “</w:t>
      </w:r>
      <w:r w:rsidR="00431D6E" w:rsidRPr="00CF3F8D">
        <w:rPr>
          <w:rStyle w:val="times1"/>
          <w:rFonts w:eastAsiaTheme="minorEastAsia"/>
          <w:sz w:val="22"/>
          <w:szCs w:val="22"/>
          <w:lang w:val="it-IT"/>
        </w:rPr>
        <w:t>Color Assist Free Edition</w:t>
      </w:r>
      <w:r w:rsidR="00431D6E" w:rsidRPr="00CF3F8D">
        <w:rPr>
          <w:rStyle w:val="times1"/>
          <w:sz w:val="22"/>
          <w:szCs w:val="22"/>
          <w:lang w:val="it-IT"/>
        </w:rPr>
        <w:t xml:space="preserve">” </w:t>
      </w:r>
      <w:r w:rsidR="00A857FF" w:rsidRPr="00CF3F8D">
        <w:rPr>
          <w:rStyle w:val="times1"/>
          <w:sz w:val="22"/>
          <w:szCs w:val="22"/>
          <w:lang w:val="it-IT"/>
        </w:rPr>
        <w:t>(IOS)</w:t>
      </w:r>
      <w:r w:rsidR="00C23CC2" w:rsidRPr="00CF3F8D">
        <w:rPr>
          <w:rStyle w:val="times1"/>
          <w:sz w:val="22"/>
          <w:szCs w:val="22"/>
          <w:lang w:val="it-IT"/>
        </w:rPr>
        <w:t xml:space="preserve"> </w:t>
      </w:r>
      <w:r w:rsidRPr="00CF3F8D">
        <w:rPr>
          <w:rStyle w:val="times1"/>
          <w:sz w:val="22"/>
          <w:szCs w:val="22"/>
          <w:lang w:val="it-IT"/>
        </w:rPr>
        <w:t>per "misurare" il colore ed esprime le sue caratteristiche attraverso il modello di rappresentazione digitale HSV o HSL.</w:t>
      </w:r>
      <w:r w:rsidR="003F114B" w:rsidRPr="00CF3F8D">
        <w:rPr>
          <w:rStyle w:val="times1"/>
          <w:sz w:val="22"/>
          <w:szCs w:val="22"/>
          <w:lang w:val="it-IT"/>
        </w:rPr>
        <w:t xml:space="preserve"> La linea di calibrazione può </w:t>
      </w:r>
      <w:proofErr w:type="spellStart"/>
      <w:r w:rsidR="003F114B" w:rsidRPr="00CF3F8D">
        <w:rPr>
          <w:rStyle w:val="times1"/>
          <w:sz w:val="22"/>
          <w:szCs w:val="22"/>
          <w:lang w:val="it-IT"/>
        </w:rPr>
        <w:t>esserer</w:t>
      </w:r>
      <w:proofErr w:type="spellEnd"/>
      <w:r w:rsidR="003F114B" w:rsidRPr="00CF3F8D">
        <w:rPr>
          <w:rStyle w:val="times1"/>
          <w:sz w:val="22"/>
          <w:szCs w:val="22"/>
          <w:lang w:val="it-IT"/>
        </w:rPr>
        <w:t xml:space="preserve"> costruita utilizzando Apps come </w:t>
      </w:r>
      <w:r w:rsidR="007E6B0F" w:rsidRPr="00CF3F8D">
        <w:rPr>
          <w:rStyle w:val="times1"/>
          <w:sz w:val="22"/>
          <w:szCs w:val="22"/>
          <w:lang w:val="it-IT"/>
        </w:rPr>
        <w:t>“</w:t>
      </w:r>
      <w:r w:rsidR="007E6B0F" w:rsidRPr="00CF3F8D">
        <w:rPr>
          <w:rFonts w:ascii="Times New Roman" w:hAnsi="Times New Roman"/>
          <w:szCs w:val="22"/>
          <w:lang w:val="it-IT"/>
        </w:rPr>
        <w:t xml:space="preserve">Linear </w:t>
      </w:r>
      <w:proofErr w:type="spellStart"/>
      <w:r w:rsidR="007E6B0F" w:rsidRPr="00CF3F8D">
        <w:rPr>
          <w:rFonts w:ascii="Times New Roman" w:hAnsi="Times New Roman"/>
          <w:szCs w:val="22"/>
          <w:lang w:val="it-IT"/>
        </w:rPr>
        <w:t>Regression</w:t>
      </w:r>
      <w:proofErr w:type="spellEnd"/>
      <w:r w:rsidR="007E6B0F" w:rsidRPr="00CF3F8D">
        <w:rPr>
          <w:rFonts w:ascii="Times New Roman" w:hAnsi="Times New Roman"/>
          <w:szCs w:val="22"/>
          <w:lang w:val="it-IT"/>
        </w:rPr>
        <w:t xml:space="preserve"> </w:t>
      </w:r>
      <w:proofErr w:type="spellStart"/>
      <w:r w:rsidR="007E6B0F" w:rsidRPr="00CF3F8D">
        <w:rPr>
          <w:rFonts w:ascii="Times New Roman" w:hAnsi="Times New Roman"/>
          <w:szCs w:val="22"/>
          <w:lang w:val="it-IT"/>
        </w:rPr>
        <w:t>calculator</w:t>
      </w:r>
      <w:proofErr w:type="spellEnd"/>
      <w:r w:rsidR="007E6B0F" w:rsidRPr="00CF3F8D">
        <w:rPr>
          <w:rFonts w:ascii="Times New Roman" w:hAnsi="Times New Roman"/>
          <w:szCs w:val="22"/>
          <w:lang w:val="it-IT"/>
        </w:rPr>
        <w:t>”</w:t>
      </w:r>
      <w:r w:rsidR="00856E30" w:rsidRPr="00CF3F8D">
        <w:rPr>
          <w:rFonts w:ascii="Times New Roman" w:hAnsi="Times New Roman"/>
          <w:szCs w:val="22"/>
          <w:lang w:val="it-IT"/>
        </w:rPr>
        <w:t xml:space="preserve"> </w:t>
      </w:r>
      <w:r w:rsidR="00A857FF" w:rsidRPr="00CF3F8D">
        <w:rPr>
          <w:rFonts w:ascii="Times New Roman" w:hAnsi="Times New Roman"/>
          <w:szCs w:val="22"/>
          <w:lang w:val="it-IT"/>
        </w:rPr>
        <w:t xml:space="preserve">(Android) </w:t>
      </w:r>
      <w:r w:rsidR="00856E30" w:rsidRPr="00CF3F8D">
        <w:rPr>
          <w:rFonts w:ascii="Times New Roman" w:hAnsi="Times New Roman"/>
          <w:szCs w:val="22"/>
          <w:lang w:val="it-IT"/>
        </w:rPr>
        <w:t>e “</w:t>
      </w:r>
      <w:proofErr w:type="spellStart"/>
      <w:r w:rsidR="00856E30" w:rsidRPr="00CF3F8D">
        <w:rPr>
          <w:rFonts w:ascii="Times New Roman" w:hAnsi="Times New Roman"/>
          <w:szCs w:val="22"/>
          <w:lang w:val="it-IT"/>
        </w:rPr>
        <w:t>Regression</w:t>
      </w:r>
      <w:proofErr w:type="spellEnd"/>
      <w:r w:rsidR="00856E30" w:rsidRPr="00CF3F8D">
        <w:rPr>
          <w:rFonts w:ascii="Times New Roman" w:hAnsi="Times New Roman"/>
          <w:szCs w:val="22"/>
          <w:lang w:val="it-IT"/>
        </w:rPr>
        <w:t xml:space="preserve"> </w:t>
      </w:r>
      <w:proofErr w:type="spellStart"/>
      <w:r w:rsidR="00856E30" w:rsidRPr="00CF3F8D">
        <w:rPr>
          <w:rFonts w:ascii="Times New Roman" w:hAnsi="Times New Roman"/>
          <w:szCs w:val="22"/>
          <w:lang w:val="it-IT"/>
        </w:rPr>
        <w:t>Calculator</w:t>
      </w:r>
      <w:proofErr w:type="spellEnd"/>
      <w:r w:rsidR="00856E30" w:rsidRPr="00CF3F8D">
        <w:rPr>
          <w:rFonts w:ascii="Times New Roman" w:hAnsi="Times New Roman"/>
          <w:szCs w:val="22"/>
          <w:lang w:val="it-IT"/>
        </w:rPr>
        <w:t>”</w:t>
      </w:r>
      <w:r w:rsidR="00A857FF" w:rsidRPr="00CF3F8D">
        <w:rPr>
          <w:rFonts w:ascii="Times New Roman" w:hAnsi="Times New Roman"/>
          <w:szCs w:val="22"/>
          <w:lang w:val="it-IT"/>
        </w:rPr>
        <w:t xml:space="preserve"> (IOS).</w:t>
      </w:r>
    </w:p>
    <w:p w14:paraId="4D896CED" w14:textId="2D97F0F2" w:rsidR="003B041A" w:rsidRPr="00CF3F8D" w:rsidRDefault="003B041A" w:rsidP="009B0145">
      <w:pPr>
        <w:autoSpaceDE w:val="0"/>
        <w:autoSpaceDN w:val="0"/>
        <w:adjustRightInd w:val="0"/>
        <w:jc w:val="both"/>
        <w:rPr>
          <w:rFonts w:ascii="Times New Roman" w:hAnsi="Times New Roman"/>
          <w:szCs w:val="22"/>
          <w:lang w:val="it-IT"/>
        </w:rPr>
      </w:pPr>
    </w:p>
    <w:p w14:paraId="0C891D14" w14:textId="7DA742DA" w:rsidR="007C37BA" w:rsidRPr="00CF3F8D" w:rsidRDefault="007C37BA" w:rsidP="007C37BA">
      <w:pPr>
        <w:keepNext/>
        <w:autoSpaceDE w:val="0"/>
        <w:autoSpaceDN w:val="0"/>
        <w:adjustRightInd w:val="0"/>
        <w:jc w:val="both"/>
        <w:rPr>
          <w:rFonts w:ascii="Times New Roman" w:hAnsi="Times New Roman"/>
          <w:szCs w:val="22"/>
        </w:rPr>
      </w:pPr>
    </w:p>
    <w:p w14:paraId="167F77D7" w14:textId="05973483" w:rsidR="003B041A" w:rsidRPr="00CF3F8D" w:rsidRDefault="007C37BA" w:rsidP="007C37BA">
      <w:pPr>
        <w:pStyle w:val="Didascalia"/>
        <w:jc w:val="both"/>
        <w:rPr>
          <w:rFonts w:ascii="Times New Roman" w:hAnsi="Times New Roman"/>
          <w:color w:val="000000"/>
          <w:sz w:val="22"/>
          <w:szCs w:val="22"/>
          <w:lang w:val="it"/>
        </w:rPr>
      </w:pPr>
      <w:proofErr w:type="spellStart"/>
      <w:r w:rsidRPr="00CF3F8D">
        <w:rPr>
          <w:rFonts w:ascii="Times New Roman" w:hAnsi="Times New Roman"/>
          <w:sz w:val="22"/>
          <w:szCs w:val="22"/>
        </w:rPr>
        <w:t>Figura</w:t>
      </w:r>
      <w:proofErr w:type="spellEnd"/>
      <w:r w:rsidRPr="00CF3F8D">
        <w:rPr>
          <w:rFonts w:ascii="Times New Roman" w:hAnsi="Times New Roman"/>
          <w:sz w:val="22"/>
          <w:szCs w:val="22"/>
        </w:rPr>
        <w:t xml:space="preserve"> </w:t>
      </w:r>
      <w:r w:rsidR="00CE0732" w:rsidRPr="00CF3F8D">
        <w:rPr>
          <w:rFonts w:ascii="Times New Roman" w:hAnsi="Times New Roman"/>
          <w:sz w:val="22"/>
          <w:szCs w:val="22"/>
        </w:rPr>
        <w:fldChar w:fldCharType="begin"/>
      </w:r>
      <w:r w:rsidR="00CE0732" w:rsidRPr="00CF3F8D">
        <w:rPr>
          <w:rFonts w:ascii="Times New Roman" w:hAnsi="Times New Roman"/>
          <w:sz w:val="22"/>
          <w:szCs w:val="22"/>
        </w:rPr>
        <w:instrText xml:space="preserve"> SEQ Figura \* ARABIC </w:instrText>
      </w:r>
      <w:r w:rsidR="00CE0732" w:rsidRPr="00CF3F8D">
        <w:rPr>
          <w:rFonts w:ascii="Times New Roman" w:hAnsi="Times New Roman"/>
          <w:sz w:val="22"/>
          <w:szCs w:val="22"/>
        </w:rPr>
        <w:fldChar w:fldCharType="separate"/>
      </w:r>
      <w:r w:rsidR="005E37C9" w:rsidRPr="00CF3F8D">
        <w:rPr>
          <w:rFonts w:ascii="Times New Roman" w:hAnsi="Times New Roman"/>
          <w:noProof/>
          <w:sz w:val="22"/>
          <w:szCs w:val="22"/>
        </w:rPr>
        <w:t>25</w:t>
      </w:r>
      <w:r w:rsidR="00CE0732" w:rsidRPr="00CF3F8D">
        <w:rPr>
          <w:rFonts w:ascii="Times New Roman" w:hAnsi="Times New Roman"/>
          <w:noProof/>
          <w:sz w:val="22"/>
          <w:szCs w:val="22"/>
        </w:rPr>
        <w:fldChar w:fldCharType="end"/>
      </w:r>
    </w:p>
    <w:p w14:paraId="6A11A3A9" w14:textId="5EC9C569" w:rsidR="007C37BA" w:rsidRPr="00CF3F8D" w:rsidRDefault="007C37BA" w:rsidP="007C37BA">
      <w:pPr>
        <w:keepNext/>
        <w:autoSpaceDE w:val="0"/>
        <w:autoSpaceDN w:val="0"/>
        <w:adjustRightInd w:val="0"/>
        <w:jc w:val="both"/>
        <w:rPr>
          <w:rFonts w:ascii="Times New Roman" w:hAnsi="Times New Roman"/>
          <w:szCs w:val="22"/>
        </w:rPr>
      </w:pPr>
    </w:p>
    <w:p w14:paraId="601E8B75" w14:textId="35126DDB" w:rsidR="007C37BA" w:rsidRPr="00CF3F8D" w:rsidRDefault="007C37BA" w:rsidP="007C37BA">
      <w:pPr>
        <w:pStyle w:val="Didascalia"/>
        <w:jc w:val="both"/>
        <w:rPr>
          <w:rFonts w:ascii="Times New Roman" w:hAnsi="Times New Roman"/>
          <w:color w:val="000000"/>
          <w:sz w:val="22"/>
          <w:szCs w:val="22"/>
          <w:lang w:val="it"/>
        </w:rPr>
      </w:pPr>
      <w:r w:rsidRPr="00CF3F8D">
        <w:rPr>
          <w:rFonts w:ascii="Times New Roman" w:hAnsi="Times New Roman"/>
          <w:sz w:val="22"/>
          <w:szCs w:val="22"/>
          <w:lang w:val="it-IT"/>
        </w:rPr>
        <w:t xml:space="preserve">Figura </w:t>
      </w:r>
      <w:r w:rsidRPr="00CF3F8D">
        <w:rPr>
          <w:rFonts w:ascii="Times New Roman" w:hAnsi="Times New Roman"/>
          <w:sz w:val="22"/>
          <w:szCs w:val="22"/>
        </w:rPr>
        <w:fldChar w:fldCharType="begin"/>
      </w:r>
      <w:r w:rsidRPr="00CF3F8D">
        <w:rPr>
          <w:rFonts w:ascii="Times New Roman" w:hAnsi="Times New Roman"/>
          <w:sz w:val="22"/>
          <w:szCs w:val="22"/>
          <w:lang w:val="it-IT"/>
        </w:rPr>
        <w:instrText xml:space="preserve"> SEQ Figura \* ARABIC </w:instrText>
      </w:r>
      <w:r w:rsidRPr="00CF3F8D">
        <w:rPr>
          <w:rFonts w:ascii="Times New Roman" w:hAnsi="Times New Roman"/>
          <w:sz w:val="22"/>
          <w:szCs w:val="22"/>
        </w:rPr>
        <w:fldChar w:fldCharType="separate"/>
      </w:r>
      <w:r w:rsidR="005E37C9" w:rsidRPr="00CF3F8D">
        <w:rPr>
          <w:rFonts w:ascii="Times New Roman" w:hAnsi="Times New Roman"/>
          <w:noProof/>
          <w:sz w:val="22"/>
          <w:szCs w:val="22"/>
          <w:lang w:val="it-IT"/>
        </w:rPr>
        <w:t>26</w:t>
      </w:r>
      <w:r w:rsidRPr="00CF3F8D">
        <w:rPr>
          <w:rFonts w:ascii="Times New Roman" w:hAnsi="Times New Roman"/>
          <w:sz w:val="22"/>
          <w:szCs w:val="22"/>
        </w:rPr>
        <w:fldChar w:fldCharType="end"/>
      </w:r>
      <w:r w:rsidRPr="00CF3F8D">
        <w:rPr>
          <w:rFonts w:ascii="Times New Roman" w:hAnsi="Times New Roman"/>
          <w:sz w:val="22"/>
          <w:szCs w:val="22"/>
          <w:lang w:val="it-IT"/>
        </w:rPr>
        <w:t>: la curva di calibrazione</w:t>
      </w:r>
    </w:p>
    <w:p w14:paraId="359BD8E7" w14:textId="6F5B7BF9" w:rsidR="003B041A" w:rsidRPr="00CF3F8D" w:rsidRDefault="003B041A" w:rsidP="009B0145">
      <w:pPr>
        <w:autoSpaceDE w:val="0"/>
        <w:autoSpaceDN w:val="0"/>
        <w:adjustRightInd w:val="0"/>
        <w:jc w:val="both"/>
        <w:rPr>
          <w:rFonts w:ascii="Times New Roman" w:hAnsi="Times New Roman"/>
          <w:color w:val="000000"/>
          <w:szCs w:val="22"/>
          <w:lang w:val="it"/>
        </w:rPr>
      </w:pPr>
    </w:p>
    <w:p w14:paraId="52DB8EAF" w14:textId="4BFDBE18" w:rsidR="003B041A" w:rsidRPr="00CF3F8D" w:rsidRDefault="003B041A" w:rsidP="009B0145">
      <w:pPr>
        <w:autoSpaceDE w:val="0"/>
        <w:autoSpaceDN w:val="0"/>
        <w:adjustRightInd w:val="0"/>
        <w:jc w:val="both"/>
        <w:rPr>
          <w:rFonts w:ascii="Times New Roman" w:hAnsi="Times New Roman"/>
          <w:color w:val="000000"/>
          <w:szCs w:val="22"/>
          <w:lang w:val="it"/>
        </w:rPr>
      </w:pPr>
    </w:p>
    <w:p w14:paraId="4FCE86C6" w14:textId="2AA13C15" w:rsidR="00D3068D" w:rsidRPr="00CF3F8D" w:rsidRDefault="00D3068D" w:rsidP="008964D4">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 xml:space="preserve">Del kit sono stati realizzate solo le copie per gli enti appartenenti alla rete, ritenendo non difficile per qualunque scuola procurarsi i materiali, reperibili facilmente a basso costo. Utilizzando questo kit, sono state organizzate numerose iniziative di aggiornamento per i docenti in numerose scuole italiane </w:t>
      </w:r>
      <w:r w:rsidR="008C2533" w:rsidRPr="00CF3F8D">
        <w:rPr>
          <w:rFonts w:ascii="Times New Roman" w:hAnsi="Times New Roman"/>
          <w:color w:val="000000"/>
          <w:szCs w:val="22"/>
          <w:lang w:val="it"/>
        </w:rPr>
        <w:t>e</w:t>
      </w:r>
      <w:r w:rsidRPr="00CF3F8D">
        <w:rPr>
          <w:rFonts w:ascii="Times New Roman" w:hAnsi="Times New Roman"/>
          <w:color w:val="000000"/>
          <w:szCs w:val="22"/>
          <w:lang w:val="it"/>
        </w:rPr>
        <w:t xml:space="preserve"> sezioni AIF. Il progetto SSK è stato anche selezionato per partecipare al Festival di Science on Stage a Debrecen, nel 2017, dove ha ricevuto una menzione d’onore.</w:t>
      </w:r>
    </w:p>
    <w:p w14:paraId="068AB571" w14:textId="75C42F7C" w:rsidR="00970B00" w:rsidRPr="00CF3F8D" w:rsidRDefault="00970B00" w:rsidP="009B0145">
      <w:pPr>
        <w:autoSpaceDE w:val="0"/>
        <w:autoSpaceDN w:val="0"/>
        <w:adjustRightInd w:val="0"/>
        <w:jc w:val="both"/>
        <w:rPr>
          <w:rFonts w:ascii="Times New Roman" w:hAnsi="Times New Roman"/>
          <w:color w:val="000000"/>
          <w:szCs w:val="22"/>
          <w:lang w:val="it"/>
        </w:rPr>
      </w:pPr>
    </w:p>
    <w:p w14:paraId="025E9765" w14:textId="67C261E8" w:rsidR="00E54049" w:rsidRDefault="00E54049" w:rsidP="009B0145">
      <w:pPr>
        <w:autoSpaceDE w:val="0"/>
        <w:autoSpaceDN w:val="0"/>
        <w:adjustRightInd w:val="0"/>
        <w:jc w:val="both"/>
        <w:rPr>
          <w:rFonts w:ascii="Times New Roman" w:hAnsi="Times New Roman"/>
          <w:b/>
          <w:bCs/>
          <w:color w:val="000000"/>
          <w:szCs w:val="22"/>
          <w:lang w:val="it"/>
        </w:rPr>
      </w:pPr>
      <w:r w:rsidRPr="00CF3F8D">
        <w:rPr>
          <w:rFonts w:ascii="Times New Roman" w:hAnsi="Times New Roman"/>
          <w:b/>
          <w:bCs/>
          <w:color w:val="000000"/>
          <w:szCs w:val="22"/>
          <w:lang w:val="it"/>
        </w:rPr>
        <w:t>Ringraziamenti</w:t>
      </w:r>
    </w:p>
    <w:p w14:paraId="2732E2FD" w14:textId="77777777" w:rsidR="00CF3F8D" w:rsidRPr="00CF3F8D" w:rsidRDefault="00CF3F8D" w:rsidP="009B0145">
      <w:pPr>
        <w:autoSpaceDE w:val="0"/>
        <w:autoSpaceDN w:val="0"/>
        <w:adjustRightInd w:val="0"/>
        <w:jc w:val="both"/>
        <w:rPr>
          <w:rFonts w:ascii="Times New Roman" w:hAnsi="Times New Roman"/>
          <w:b/>
          <w:bCs/>
          <w:color w:val="000000"/>
          <w:szCs w:val="22"/>
          <w:lang w:val="it"/>
        </w:rPr>
      </w:pPr>
    </w:p>
    <w:p w14:paraId="2B90A3D6" w14:textId="3EF3CF26" w:rsidR="004028AA" w:rsidRPr="00CF3F8D" w:rsidRDefault="004028AA" w:rsidP="008964D4">
      <w:pPr>
        <w:autoSpaceDE w:val="0"/>
        <w:autoSpaceDN w:val="0"/>
        <w:adjustRightInd w:val="0"/>
        <w:jc w:val="both"/>
        <w:rPr>
          <w:rFonts w:ascii="Times New Roman" w:hAnsi="Times New Roman"/>
          <w:color w:val="000000"/>
          <w:szCs w:val="22"/>
          <w:lang w:val="it"/>
        </w:rPr>
      </w:pPr>
      <w:r w:rsidRPr="00CF3F8D">
        <w:rPr>
          <w:rFonts w:ascii="Times New Roman" w:hAnsi="Times New Roman"/>
          <w:color w:val="000000"/>
          <w:szCs w:val="22"/>
          <w:lang w:val="it"/>
        </w:rPr>
        <w:t>Le persone elencate si sono impegnate nella realizzazione degli esperimenti descritti, scrittura delle</w:t>
      </w:r>
      <w:r w:rsidR="00816F83" w:rsidRPr="00CF3F8D">
        <w:rPr>
          <w:rFonts w:ascii="Times New Roman" w:hAnsi="Times New Roman"/>
          <w:color w:val="000000"/>
          <w:szCs w:val="22"/>
          <w:lang w:val="it"/>
        </w:rPr>
        <w:t xml:space="preserve"> </w:t>
      </w:r>
      <w:r w:rsidRPr="00CF3F8D">
        <w:rPr>
          <w:rFonts w:ascii="Times New Roman" w:hAnsi="Times New Roman"/>
          <w:color w:val="000000"/>
          <w:szCs w:val="22"/>
          <w:lang w:val="it"/>
        </w:rPr>
        <w:t>schede e diffusione del progetto attraverso iniziative di aggiornamento e workshop</w:t>
      </w:r>
      <w:r w:rsidR="00B06313" w:rsidRPr="00CF3F8D">
        <w:rPr>
          <w:rFonts w:ascii="Times New Roman" w:hAnsi="Times New Roman"/>
          <w:color w:val="000000"/>
          <w:szCs w:val="22"/>
          <w:lang w:val="it"/>
        </w:rPr>
        <w:t>.</w:t>
      </w:r>
    </w:p>
    <w:p w14:paraId="093C4BFA" w14:textId="6F3EDC89" w:rsidR="00A36B81" w:rsidRPr="00CF3F8D" w:rsidRDefault="00B06313" w:rsidP="008964D4">
      <w:pPr>
        <w:autoSpaceDE w:val="0"/>
        <w:autoSpaceDN w:val="0"/>
        <w:adjustRightInd w:val="0"/>
        <w:ind w:firstLine="284"/>
        <w:jc w:val="both"/>
        <w:rPr>
          <w:rFonts w:ascii="Times New Roman" w:hAnsi="Times New Roman"/>
          <w:color w:val="000000"/>
          <w:szCs w:val="22"/>
          <w:lang w:val="it"/>
        </w:rPr>
      </w:pPr>
      <w:r w:rsidRPr="00CF3F8D">
        <w:rPr>
          <w:rFonts w:ascii="Times New Roman" w:hAnsi="Times New Roman"/>
          <w:color w:val="000000"/>
          <w:szCs w:val="22"/>
          <w:lang w:val="it"/>
        </w:rPr>
        <w:t>P</w:t>
      </w:r>
      <w:r w:rsidR="00A36B81" w:rsidRPr="00CF3F8D">
        <w:rPr>
          <w:rFonts w:ascii="Times New Roman" w:hAnsi="Times New Roman"/>
          <w:color w:val="000000"/>
          <w:szCs w:val="22"/>
          <w:lang w:val="it"/>
        </w:rPr>
        <w:t>rof.ssa Sara Orsola Parolin, insegnante di Matematica e Fisica presso il Liceo “Torricelli-Ballardini” di Faenza</w:t>
      </w:r>
      <w:r w:rsidR="004028AA" w:rsidRPr="00CF3F8D">
        <w:rPr>
          <w:rFonts w:ascii="Times New Roman" w:hAnsi="Times New Roman"/>
          <w:color w:val="000000"/>
          <w:szCs w:val="22"/>
          <w:lang w:val="it"/>
        </w:rPr>
        <w:t>;</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prof. Alessio Seganti, insegnante di Matematica e Fisica presso il Liceo “Torricelli-Ballardini” di</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Faenza;</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prof.ssa Lorenza Resta, insegnante di Matematica e Fisica presso il Liceo “Torricelli-Ballardini” di</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Faenza;</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prof.ssa Roberta Ravaglioli, insegnante di Scienze presso il Liceo “Torricelli-Ballardini” di Faenza;</w:t>
      </w:r>
      <w:r w:rsidR="003C6B1A"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Claudio Casali, insegnante</w:t>
      </w:r>
      <w:r w:rsidR="00387FC9" w:rsidRPr="00CF3F8D">
        <w:rPr>
          <w:rFonts w:ascii="Times New Roman" w:hAnsi="Times New Roman"/>
          <w:color w:val="000000"/>
          <w:szCs w:val="22"/>
          <w:lang w:val="it"/>
        </w:rPr>
        <w:t xml:space="preserve"> </w:t>
      </w:r>
      <w:r w:rsidR="00A36B81" w:rsidRPr="00CF3F8D">
        <w:rPr>
          <w:rFonts w:ascii="Times New Roman" w:hAnsi="Times New Roman"/>
          <w:color w:val="000000"/>
          <w:szCs w:val="22"/>
          <w:lang w:val="it"/>
        </w:rPr>
        <w:t>di Scienze presso il Liceo “F.P. di Calboli” di Forlì</w:t>
      </w:r>
      <w:r w:rsidR="007F2085" w:rsidRPr="00CF3F8D">
        <w:rPr>
          <w:rFonts w:ascii="Times New Roman" w:hAnsi="Times New Roman"/>
          <w:color w:val="000000"/>
          <w:szCs w:val="22"/>
          <w:lang w:val="it"/>
        </w:rPr>
        <w:t xml:space="preserve">, ora in pensione; </w:t>
      </w:r>
      <w:r w:rsidR="00A36B81" w:rsidRPr="00CF3F8D">
        <w:rPr>
          <w:rFonts w:ascii="Times New Roman" w:hAnsi="Times New Roman"/>
          <w:color w:val="000000"/>
          <w:szCs w:val="22"/>
          <w:lang w:val="it"/>
        </w:rPr>
        <w:t>prof.ssa Isabella Soletta, insegnante di Matematica e Fisica presso il Liceo “Fermi” di Alghero</w:t>
      </w:r>
    </w:p>
    <w:p w14:paraId="21840030" w14:textId="03D179EE" w:rsidR="00F206A3" w:rsidRPr="00CF3F8D" w:rsidRDefault="00F206A3" w:rsidP="009B0145">
      <w:pPr>
        <w:autoSpaceDE w:val="0"/>
        <w:autoSpaceDN w:val="0"/>
        <w:adjustRightInd w:val="0"/>
        <w:jc w:val="both"/>
        <w:rPr>
          <w:rFonts w:ascii="Times New Roman" w:hAnsi="Times New Roman"/>
          <w:color w:val="000000"/>
          <w:szCs w:val="22"/>
          <w:lang w:val="it"/>
        </w:rPr>
      </w:pPr>
    </w:p>
    <w:p w14:paraId="2ACBAC56" w14:textId="55A85969" w:rsidR="00F206A3" w:rsidRPr="00CF3F8D" w:rsidRDefault="00F206A3" w:rsidP="00615BD7">
      <w:pPr>
        <w:autoSpaceDE w:val="0"/>
        <w:autoSpaceDN w:val="0"/>
        <w:adjustRightInd w:val="0"/>
        <w:ind w:left="1418"/>
        <w:jc w:val="both"/>
        <w:rPr>
          <w:rFonts w:ascii="Times New Roman" w:hAnsi="Times New Roman"/>
          <w:color w:val="000000"/>
          <w:szCs w:val="22"/>
          <w:lang w:val="it"/>
        </w:rPr>
      </w:pPr>
    </w:p>
    <w:sectPr w:rsidR="00F206A3" w:rsidRPr="00CF3F8D" w:rsidSect="006D325E">
      <w:headerReference w:type="default" r:id="rId9"/>
      <w:footnotePr>
        <w:pos w:val="beneathText"/>
      </w:footnotePr>
      <w:endnotePr>
        <w:numFmt w:val="chicago"/>
        <w:numStart w:val="4"/>
      </w:endnotePr>
      <w:pgSz w:w="11907" w:h="16840" w:code="9"/>
      <w:pgMar w:top="2268" w:right="1418" w:bottom="1531"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A289" w14:textId="77777777" w:rsidR="00CE6980" w:rsidRDefault="00CE6980">
      <w:r>
        <w:rPr>
          <w:lang w:val="it"/>
        </w:rPr>
        <w:separator/>
      </w:r>
    </w:p>
  </w:endnote>
  <w:endnote w:type="continuationSeparator" w:id="0">
    <w:p w14:paraId="4D88339E" w14:textId="77777777" w:rsidR="00CE6980" w:rsidRDefault="00CE6980">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762AE" w14:textId="77777777" w:rsidR="00CE6980" w:rsidRPr="00043761" w:rsidRDefault="00CE6980">
      <w:pPr>
        <w:pStyle w:val="Bulleted"/>
        <w:numPr>
          <w:ilvl w:val="0"/>
          <w:numId w:val="0"/>
        </w:numPr>
        <w:rPr>
          <w:rFonts w:ascii="Sabon" w:hAnsi="Sabon"/>
          <w:color w:val="auto"/>
          <w:szCs w:val="20"/>
        </w:rPr>
      </w:pPr>
      <w:r>
        <w:rPr>
          <w:lang w:val="it"/>
        </w:rPr>
        <w:separator/>
      </w:r>
    </w:p>
  </w:footnote>
  <w:footnote w:type="continuationSeparator" w:id="0">
    <w:p w14:paraId="1D76997C" w14:textId="77777777" w:rsidR="00CE6980" w:rsidRDefault="00CE6980">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C760" w14:textId="77777777" w:rsidR="0015294A" w:rsidRDefault="0015294A">
    <w:pPr>
      <w:pStyle w:val="Intestazione"/>
    </w:pPr>
  </w:p>
  <w:p w14:paraId="174E5EE2" w14:textId="77777777" w:rsidR="0015294A" w:rsidRDefault="0015294A">
    <w:pPr>
      <w:pStyle w:val="Intestazione"/>
    </w:pPr>
  </w:p>
  <w:p w14:paraId="349AAFA3" w14:textId="77777777" w:rsidR="0015294A" w:rsidRDefault="0015294A">
    <w:pPr>
      <w:pStyle w:val="Intestazione"/>
    </w:pPr>
  </w:p>
  <w:p w14:paraId="2D50C826" w14:textId="77777777" w:rsidR="0015294A" w:rsidRDefault="0015294A">
    <w:pPr>
      <w:pStyle w:val="Intestazione"/>
    </w:pPr>
  </w:p>
  <w:p w14:paraId="0F1B1BAC" w14:textId="77777777" w:rsidR="0015294A" w:rsidRDefault="0015294A">
    <w:pPr>
      <w:pStyle w:val="Intestazione"/>
    </w:pPr>
  </w:p>
  <w:p w14:paraId="1E013C00" w14:textId="77777777" w:rsidR="0015294A" w:rsidRDefault="0015294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805A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0A1719C"/>
    <w:multiLevelType w:val="multilevel"/>
    <w:tmpl w:val="04090023"/>
    <w:styleLink w:val="ArticoloSezione"/>
    <w:lvl w:ilvl="0">
      <w:start w:val="1"/>
      <w:numFmt w:val="upperRoman"/>
      <w:pStyle w:val="Titolo1"/>
      <w:lvlText w:val="Article %1."/>
      <w:lvlJc w:val="left"/>
      <w:pPr>
        <w:tabs>
          <w:tab w:val="num" w:pos="1440"/>
        </w:tabs>
        <w:ind w:left="0" w:firstLine="0"/>
      </w:pPr>
    </w:lvl>
    <w:lvl w:ilvl="1">
      <w:start w:val="1"/>
      <w:numFmt w:val="decimalZero"/>
      <w:pStyle w:val="Titolo2"/>
      <w:isLgl/>
      <w:lvlText w:val="Section %1.%2"/>
      <w:lvlJc w:val="left"/>
      <w:pPr>
        <w:tabs>
          <w:tab w:val="num" w:pos="1080"/>
        </w:tabs>
        <w:ind w:left="0" w:firstLine="0"/>
      </w:pPr>
    </w:lvl>
    <w:lvl w:ilvl="2">
      <w:start w:val="1"/>
      <w:numFmt w:val="lowerLetter"/>
      <w:pStyle w:val="Titolo3"/>
      <w:lvlText w:val="(%3)"/>
      <w:lvlJc w:val="left"/>
      <w:pPr>
        <w:tabs>
          <w:tab w:val="num" w:pos="720"/>
        </w:tabs>
        <w:ind w:left="720" w:hanging="432"/>
      </w:pPr>
    </w:lvl>
    <w:lvl w:ilvl="3">
      <w:start w:val="1"/>
      <w:numFmt w:val="lowerRoman"/>
      <w:pStyle w:val="Titolo4"/>
      <w:lvlText w:val="(%4)"/>
      <w:lvlJc w:val="right"/>
      <w:pPr>
        <w:tabs>
          <w:tab w:val="num" w:pos="864"/>
        </w:tabs>
        <w:ind w:left="864" w:hanging="144"/>
      </w:pPr>
    </w:lvl>
    <w:lvl w:ilvl="4">
      <w:start w:val="1"/>
      <w:numFmt w:val="decimal"/>
      <w:pStyle w:val="Titolo5"/>
      <w:lvlText w:val="%5)"/>
      <w:lvlJc w:val="left"/>
      <w:pPr>
        <w:tabs>
          <w:tab w:val="num" w:pos="1008"/>
        </w:tabs>
        <w:ind w:left="1008" w:hanging="432"/>
      </w:pPr>
    </w:lvl>
    <w:lvl w:ilvl="5">
      <w:start w:val="1"/>
      <w:numFmt w:val="lowerLetter"/>
      <w:pStyle w:val="Titolo6"/>
      <w:lvlText w:val="%6)"/>
      <w:lvlJc w:val="left"/>
      <w:pPr>
        <w:tabs>
          <w:tab w:val="num" w:pos="1152"/>
        </w:tabs>
        <w:ind w:left="1152" w:hanging="432"/>
      </w:pPr>
    </w:lvl>
    <w:lvl w:ilvl="6">
      <w:start w:val="1"/>
      <w:numFmt w:val="lowerRoman"/>
      <w:pStyle w:val="Titolo7"/>
      <w:lvlText w:val="%7)"/>
      <w:lvlJc w:val="right"/>
      <w:pPr>
        <w:tabs>
          <w:tab w:val="num" w:pos="1296"/>
        </w:tabs>
        <w:ind w:left="1296" w:hanging="288"/>
      </w:pPr>
    </w:lvl>
    <w:lvl w:ilvl="7">
      <w:start w:val="1"/>
      <w:numFmt w:val="lowerLetter"/>
      <w:pStyle w:val="Titolo8"/>
      <w:lvlText w:val="%8."/>
      <w:lvlJc w:val="left"/>
      <w:pPr>
        <w:tabs>
          <w:tab w:val="num" w:pos="1440"/>
        </w:tabs>
        <w:ind w:left="1440" w:hanging="432"/>
      </w:pPr>
    </w:lvl>
    <w:lvl w:ilvl="8">
      <w:start w:val="1"/>
      <w:numFmt w:val="lowerRoman"/>
      <w:pStyle w:val="Titolo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20B168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90A24C1"/>
    <w:multiLevelType w:val="hybridMultilevel"/>
    <w:tmpl w:val="8FCC063A"/>
    <w:lvl w:ilvl="0" w:tplc="04100005">
      <w:start w:val="1"/>
      <w:numFmt w:val="bullet"/>
      <w:lvlText w:val=""/>
      <w:lvlJc w:val="left"/>
      <w:pPr>
        <w:ind w:left="3218" w:hanging="360"/>
      </w:pPr>
      <w:rPr>
        <w:rFonts w:ascii="Wingdings" w:hAnsi="Wingdings" w:hint="default"/>
      </w:rPr>
    </w:lvl>
    <w:lvl w:ilvl="1" w:tplc="04100003" w:tentative="1">
      <w:start w:val="1"/>
      <w:numFmt w:val="bullet"/>
      <w:lvlText w:val="o"/>
      <w:lvlJc w:val="left"/>
      <w:pPr>
        <w:ind w:left="3938" w:hanging="360"/>
      </w:pPr>
      <w:rPr>
        <w:rFonts w:ascii="Courier New" w:hAnsi="Courier New" w:cs="Courier New" w:hint="default"/>
      </w:rPr>
    </w:lvl>
    <w:lvl w:ilvl="2" w:tplc="04100005" w:tentative="1">
      <w:start w:val="1"/>
      <w:numFmt w:val="bullet"/>
      <w:lvlText w:val=""/>
      <w:lvlJc w:val="left"/>
      <w:pPr>
        <w:ind w:left="4658" w:hanging="360"/>
      </w:pPr>
      <w:rPr>
        <w:rFonts w:ascii="Wingdings" w:hAnsi="Wingdings" w:hint="default"/>
      </w:rPr>
    </w:lvl>
    <w:lvl w:ilvl="3" w:tplc="04100001" w:tentative="1">
      <w:start w:val="1"/>
      <w:numFmt w:val="bullet"/>
      <w:lvlText w:val=""/>
      <w:lvlJc w:val="left"/>
      <w:pPr>
        <w:ind w:left="5378" w:hanging="360"/>
      </w:pPr>
      <w:rPr>
        <w:rFonts w:ascii="Symbol" w:hAnsi="Symbol" w:hint="default"/>
      </w:rPr>
    </w:lvl>
    <w:lvl w:ilvl="4" w:tplc="04100003" w:tentative="1">
      <w:start w:val="1"/>
      <w:numFmt w:val="bullet"/>
      <w:lvlText w:val="o"/>
      <w:lvlJc w:val="left"/>
      <w:pPr>
        <w:ind w:left="6098" w:hanging="360"/>
      </w:pPr>
      <w:rPr>
        <w:rFonts w:ascii="Courier New" w:hAnsi="Courier New" w:cs="Courier New" w:hint="default"/>
      </w:rPr>
    </w:lvl>
    <w:lvl w:ilvl="5" w:tplc="04100005" w:tentative="1">
      <w:start w:val="1"/>
      <w:numFmt w:val="bullet"/>
      <w:lvlText w:val=""/>
      <w:lvlJc w:val="left"/>
      <w:pPr>
        <w:ind w:left="6818" w:hanging="360"/>
      </w:pPr>
      <w:rPr>
        <w:rFonts w:ascii="Wingdings" w:hAnsi="Wingdings" w:hint="default"/>
      </w:rPr>
    </w:lvl>
    <w:lvl w:ilvl="6" w:tplc="04100001" w:tentative="1">
      <w:start w:val="1"/>
      <w:numFmt w:val="bullet"/>
      <w:lvlText w:val=""/>
      <w:lvlJc w:val="left"/>
      <w:pPr>
        <w:ind w:left="7538" w:hanging="360"/>
      </w:pPr>
      <w:rPr>
        <w:rFonts w:ascii="Symbol" w:hAnsi="Symbol" w:hint="default"/>
      </w:rPr>
    </w:lvl>
    <w:lvl w:ilvl="7" w:tplc="04100003" w:tentative="1">
      <w:start w:val="1"/>
      <w:numFmt w:val="bullet"/>
      <w:lvlText w:val="o"/>
      <w:lvlJc w:val="left"/>
      <w:pPr>
        <w:ind w:left="8258" w:hanging="360"/>
      </w:pPr>
      <w:rPr>
        <w:rFonts w:ascii="Courier New" w:hAnsi="Courier New" w:cs="Courier New" w:hint="default"/>
      </w:rPr>
    </w:lvl>
    <w:lvl w:ilvl="8" w:tplc="04100005" w:tentative="1">
      <w:start w:val="1"/>
      <w:numFmt w:val="bullet"/>
      <w:lvlText w:val=""/>
      <w:lvlJc w:val="left"/>
      <w:pPr>
        <w:ind w:left="8978" w:hanging="360"/>
      </w:pPr>
      <w:rPr>
        <w:rFonts w:ascii="Wingdings" w:hAnsi="Wingdings" w:hint="default"/>
      </w:rPr>
    </w:lvl>
  </w:abstractNum>
  <w:abstractNum w:abstractNumId="19" w15:restartNumberingAfterBreak="0">
    <w:nsid w:val="603064E5"/>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216B83"/>
    <w:multiLevelType w:val="hybridMultilevel"/>
    <w:tmpl w:val="912CE762"/>
    <w:lvl w:ilvl="0" w:tplc="04100001">
      <w:start w:val="1"/>
      <w:numFmt w:val="bullet"/>
      <w:lvlText w:val=""/>
      <w:lvlJc w:val="left"/>
      <w:pPr>
        <w:ind w:left="2422" w:hanging="360"/>
      </w:pPr>
      <w:rPr>
        <w:rFonts w:ascii="Symbol" w:hAnsi="Symbol" w:hint="default"/>
      </w:rPr>
    </w:lvl>
    <w:lvl w:ilvl="1" w:tplc="04100003" w:tentative="1">
      <w:start w:val="1"/>
      <w:numFmt w:val="bullet"/>
      <w:lvlText w:val="o"/>
      <w:lvlJc w:val="left"/>
      <w:pPr>
        <w:ind w:left="3142" w:hanging="360"/>
      </w:pPr>
      <w:rPr>
        <w:rFonts w:ascii="Courier New" w:hAnsi="Courier New" w:cs="Courier New" w:hint="default"/>
      </w:rPr>
    </w:lvl>
    <w:lvl w:ilvl="2" w:tplc="04100005" w:tentative="1">
      <w:start w:val="1"/>
      <w:numFmt w:val="bullet"/>
      <w:lvlText w:val=""/>
      <w:lvlJc w:val="left"/>
      <w:pPr>
        <w:ind w:left="3862" w:hanging="360"/>
      </w:pPr>
      <w:rPr>
        <w:rFonts w:ascii="Wingdings" w:hAnsi="Wingdings" w:hint="default"/>
      </w:rPr>
    </w:lvl>
    <w:lvl w:ilvl="3" w:tplc="04100001" w:tentative="1">
      <w:start w:val="1"/>
      <w:numFmt w:val="bullet"/>
      <w:lvlText w:val=""/>
      <w:lvlJc w:val="left"/>
      <w:pPr>
        <w:ind w:left="4582" w:hanging="360"/>
      </w:pPr>
      <w:rPr>
        <w:rFonts w:ascii="Symbol" w:hAnsi="Symbol" w:hint="default"/>
      </w:rPr>
    </w:lvl>
    <w:lvl w:ilvl="4" w:tplc="04100003" w:tentative="1">
      <w:start w:val="1"/>
      <w:numFmt w:val="bullet"/>
      <w:lvlText w:val="o"/>
      <w:lvlJc w:val="left"/>
      <w:pPr>
        <w:ind w:left="5302" w:hanging="360"/>
      </w:pPr>
      <w:rPr>
        <w:rFonts w:ascii="Courier New" w:hAnsi="Courier New" w:cs="Courier New" w:hint="default"/>
      </w:rPr>
    </w:lvl>
    <w:lvl w:ilvl="5" w:tplc="04100005" w:tentative="1">
      <w:start w:val="1"/>
      <w:numFmt w:val="bullet"/>
      <w:lvlText w:val=""/>
      <w:lvlJc w:val="left"/>
      <w:pPr>
        <w:ind w:left="6022" w:hanging="360"/>
      </w:pPr>
      <w:rPr>
        <w:rFonts w:ascii="Wingdings" w:hAnsi="Wingdings" w:hint="default"/>
      </w:rPr>
    </w:lvl>
    <w:lvl w:ilvl="6" w:tplc="04100001" w:tentative="1">
      <w:start w:val="1"/>
      <w:numFmt w:val="bullet"/>
      <w:lvlText w:val=""/>
      <w:lvlJc w:val="left"/>
      <w:pPr>
        <w:ind w:left="6742" w:hanging="360"/>
      </w:pPr>
      <w:rPr>
        <w:rFonts w:ascii="Symbol" w:hAnsi="Symbol" w:hint="default"/>
      </w:rPr>
    </w:lvl>
    <w:lvl w:ilvl="7" w:tplc="04100003" w:tentative="1">
      <w:start w:val="1"/>
      <w:numFmt w:val="bullet"/>
      <w:lvlText w:val="o"/>
      <w:lvlJc w:val="left"/>
      <w:pPr>
        <w:ind w:left="7462" w:hanging="360"/>
      </w:pPr>
      <w:rPr>
        <w:rFonts w:ascii="Courier New" w:hAnsi="Courier New" w:cs="Courier New" w:hint="default"/>
      </w:rPr>
    </w:lvl>
    <w:lvl w:ilvl="8" w:tplc="04100005" w:tentative="1">
      <w:start w:val="1"/>
      <w:numFmt w:val="bullet"/>
      <w:lvlText w:val=""/>
      <w:lvlJc w:val="left"/>
      <w:pPr>
        <w:ind w:left="8182" w:hanging="360"/>
      </w:pPr>
      <w:rPr>
        <w:rFonts w:ascii="Wingdings" w:hAnsi="Wingdings" w:hint="default"/>
      </w:rPr>
    </w:lvl>
  </w:abstractNum>
  <w:abstractNum w:abstractNumId="21"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4"/>
  </w:num>
  <w:num w:numId="14">
    <w:abstractNumId w:val="10"/>
  </w:num>
  <w:num w:numId="15">
    <w:abstractNumId w:val="22"/>
  </w:num>
  <w:num w:numId="16">
    <w:abstractNumId w:val="12"/>
  </w:num>
  <w:num w:numId="17">
    <w:abstractNumId w:val="11"/>
  </w:num>
  <w:num w:numId="18">
    <w:abstractNumId w:val="21"/>
  </w:num>
  <w:num w:numId="19">
    <w:abstractNumId w:val="18"/>
  </w:num>
  <w:num w:numId="20">
    <w:abstractNumId w:val="20"/>
  </w:num>
  <w:num w:numId="21">
    <w:abstractNumId w:val="13"/>
  </w:num>
  <w:num w:numId="22">
    <w:abstractNumId w:val="19"/>
  </w:num>
  <w:num w:numId="23">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it-IT" w:vendorID="64" w:dllVersion="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2766C"/>
    <w:rsid w:val="00047C3A"/>
    <w:rsid w:val="000557B4"/>
    <w:rsid w:val="00062156"/>
    <w:rsid w:val="0009524C"/>
    <w:rsid w:val="00095F8F"/>
    <w:rsid w:val="000A03A2"/>
    <w:rsid w:val="000E4914"/>
    <w:rsid w:val="000E632C"/>
    <w:rsid w:val="001018ED"/>
    <w:rsid w:val="00104492"/>
    <w:rsid w:val="00117C93"/>
    <w:rsid w:val="00133983"/>
    <w:rsid w:val="001359B7"/>
    <w:rsid w:val="00137524"/>
    <w:rsid w:val="00150A71"/>
    <w:rsid w:val="00151A48"/>
    <w:rsid w:val="0015294A"/>
    <w:rsid w:val="0015754F"/>
    <w:rsid w:val="00165E82"/>
    <w:rsid w:val="0017062B"/>
    <w:rsid w:val="0017373F"/>
    <w:rsid w:val="00173A86"/>
    <w:rsid w:val="00174C8D"/>
    <w:rsid w:val="00180A7E"/>
    <w:rsid w:val="00180B19"/>
    <w:rsid w:val="001820A8"/>
    <w:rsid w:val="001849D6"/>
    <w:rsid w:val="00190DB2"/>
    <w:rsid w:val="001927F9"/>
    <w:rsid w:val="00193F6F"/>
    <w:rsid w:val="00196F82"/>
    <w:rsid w:val="001A033C"/>
    <w:rsid w:val="001A31C1"/>
    <w:rsid w:val="001A3B52"/>
    <w:rsid w:val="001C3314"/>
    <w:rsid w:val="001E10E2"/>
    <w:rsid w:val="001F6CAC"/>
    <w:rsid w:val="00207B5C"/>
    <w:rsid w:val="002100D9"/>
    <w:rsid w:val="00210B7B"/>
    <w:rsid w:val="00214621"/>
    <w:rsid w:val="00214A1C"/>
    <w:rsid w:val="00235B30"/>
    <w:rsid w:val="00242433"/>
    <w:rsid w:val="002474E9"/>
    <w:rsid w:val="002521FB"/>
    <w:rsid w:val="00255C4A"/>
    <w:rsid w:val="00261991"/>
    <w:rsid w:val="0026332F"/>
    <w:rsid w:val="002758D7"/>
    <w:rsid w:val="00280E24"/>
    <w:rsid w:val="00286650"/>
    <w:rsid w:val="002879C5"/>
    <w:rsid w:val="002A4290"/>
    <w:rsid w:val="002A72D7"/>
    <w:rsid w:val="002B050E"/>
    <w:rsid w:val="002B115B"/>
    <w:rsid w:val="002B6C73"/>
    <w:rsid w:val="002D19C9"/>
    <w:rsid w:val="002E01FD"/>
    <w:rsid w:val="002E3F27"/>
    <w:rsid w:val="003054AA"/>
    <w:rsid w:val="003075B0"/>
    <w:rsid w:val="003120B9"/>
    <w:rsid w:val="0031711C"/>
    <w:rsid w:val="00321A14"/>
    <w:rsid w:val="00321DF7"/>
    <w:rsid w:val="00322756"/>
    <w:rsid w:val="003236D2"/>
    <w:rsid w:val="003323DC"/>
    <w:rsid w:val="00350B28"/>
    <w:rsid w:val="00350B59"/>
    <w:rsid w:val="003608F8"/>
    <w:rsid w:val="00360E52"/>
    <w:rsid w:val="00367DC1"/>
    <w:rsid w:val="00387FC9"/>
    <w:rsid w:val="003B041A"/>
    <w:rsid w:val="003C57F3"/>
    <w:rsid w:val="003C6B1A"/>
    <w:rsid w:val="003D0666"/>
    <w:rsid w:val="003F114B"/>
    <w:rsid w:val="004028AA"/>
    <w:rsid w:val="00411907"/>
    <w:rsid w:val="00414BBF"/>
    <w:rsid w:val="0041777B"/>
    <w:rsid w:val="00417C21"/>
    <w:rsid w:val="00421E57"/>
    <w:rsid w:val="004265F2"/>
    <w:rsid w:val="00431D6E"/>
    <w:rsid w:val="00433366"/>
    <w:rsid w:val="00434DA9"/>
    <w:rsid w:val="00440B68"/>
    <w:rsid w:val="004513BA"/>
    <w:rsid w:val="004518CA"/>
    <w:rsid w:val="00460971"/>
    <w:rsid w:val="004616A0"/>
    <w:rsid w:val="00480A2E"/>
    <w:rsid w:val="004827AE"/>
    <w:rsid w:val="00487C98"/>
    <w:rsid w:val="00494240"/>
    <w:rsid w:val="004E1A9D"/>
    <w:rsid w:val="004E354F"/>
    <w:rsid w:val="00503B05"/>
    <w:rsid w:val="0050477C"/>
    <w:rsid w:val="00506136"/>
    <w:rsid w:val="00514B4F"/>
    <w:rsid w:val="005203FB"/>
    <w:rsid w:val="00521A70"/>
    <w:rsid w:val="005239AB"/>
    <w:rsid w:val="005257A0"/>
    <w:rsid w:val="0053044E"/>
    <w:rsid w:val="00532E11"/>
    <w:rsid w:val="005359E3"/>
    <w:rsid w:val="00541230"/>
    <w:rsid w:val="005477AB"/>
    <w:rsid w:val="00565EDC"/>
    <w:rsid w:val="0056653A"/>
    <w:rsid w:val="00566B16"/>
    <w:rsid w:val="0059098E"/>
    <w:rsid w:val="005A4019"/>
    <w:rsid w:val="005B7901"/>
    <w:rsid w:val="005C1290"/>
    <w:rsid w:val="005C24F9"/>
    <w:rsid w:val="005C49D7"/>
    <w:rsid w:val="005D1D21"/>
    <w:rsid w:val="005E2E5B"/>
    <w:rsid w:val="005E37C9"/>
    <w:rsid w:val="005E4AC4"/>
    <w:rsid w:val="005F03B4"/>
    <w:rsid w:val="006059DC"/>
    <w:rsid w:val="00615BD7"/>
    <w:rsid w:val="00623314"/>
    <w:rsid w:val="00625A14"/>
    <w:rsid w:val="00632D57"/>
    <w:rsid w:val="006344ED"/>
    <w:rsid w:val="00640AEC"/>
    <w:rsid w:val="006469DC"/>
    <w:rsid w:val="0065408B"/>
    <w:rsid w:val="00654C56"/>
    <w:rsid w:val="00661572"/>
    <w:rsid w:val="0066401D"/>
    <w:rsid w:val="00666A58"/>
    <w:rsid w:val="0068114B"/>
    <w:rsid w:val="00682C56"/>
    <w:rsid w:val="00687A70"/>
    <w:rsid w:val="006A5624"/>
    <w:rsid w:val="006A6960"/>
    <w:rsid w:val="006D325E"/>
    <w:rsid w:val="006E11BC"/>
    <w:rsid w:val="006E490A"/>
    <w:rsid w:val="006E6307"/>
    <w:rsid w:val="006F16C5"/>
    <w:rsid w:val="006F6E22"/>
    <w:rsid w:val="0070105F"/>
    <w:rsid w:val="007016B0"/>
    <w:rsid w:val="007066FE"/>
    <w:rsid w:val="00721922"/>
    <w:rsid w:val="007233D4"/>
    <w:rsid w:val="00746727"/>
    <w:rsid w:val="00746E34"/>
    <w:rsid w:val="00754A55"/>
    <w:rsid w:val="00756199"/>
    <w:rsid w:val="00767E51"/>
    <w:rsid w:val="00785B4B"/>
    <w:rsid w:val="007A5ED1"/>
    <w:rsid w:val="007C37BA"/>
    <w:rsid w:val="007D0F86"/>
    <w:rsid w:val="007E6B0F"/>
    <w:rsid w:val="007F2085"/>
    <w:rsid w:val="008000BB"/>
    <w:rsid w:val="008076BD"/>
    <w:rsid w:val="00816F83"/>
    <w:rsid w:val="0082218B"/>
    <w:rsid w:val="00823D19"/>
    <w:rsid w:val="00834161"/>
    <w:rsid w:val="00845057"/>
    <w:rsid w:val="008459F2"/>
    <w:rsid w:val="00856E30"/>
    <w:rsid w:val="008622BD"/>
    <w:rsid w:val="008655AB"/>
    <w:rsid w:val="00884228"/>
    <w:rsid w:val="00884512"/>
    <w:rsid w:val="00895B07"/>
    <w:rsid w:val="008964D4"/>
    <w:rsid w:val="008A00D9"/>
    <w:rsid w:val="008A7CB2"/>
    <w:rsid w:val="008B0BD5"/>
    <w:rsid w:val="008B617E"/>
    <w:rsid w:val="008C2533"/>
    <w:rsid w:val="008C3744"/>
    <w:rsid w:val="008D0D04"/>
    <w:rsid w:val="008D2B66"/>
    <w:rsid w:val="008E1741"/>
    <w:rsid w:val="008E20F8"/>
    <w:rsid w:val="008F43DD"/>
    <w:rsid w:val="009124A2"/>
    <w:rsid w:val="009165C3"/>
    <w:rsid w:val="00916FDF"/>
    <w:rsid w:val="009250AC"/>
    <w:rsid w:val="00935719"/>
    <w:rsid w:val="009406AF"/>
    <w:rsid w:val="00941DE7"/>
    <w:rsid w:val="00943DF3"/>
    <w:rsid w:val="00951846"/>
    <w:rsid w:val="0095535C"/>
    <w:rsid w:val="0096083A"/>
    <w:rsid w:val="00970B00"/>
    <w:rsid w:val="009711B4"/>
    <w:rsid w:val="00983A37"/>
    <w:rsid w:val="0098405A"/>
    <w:rsid w:val="009A169E"/>
    <w:rsid w:val="009A1ECA"/>
    <w:rsid w:val="009A64E4"/>
    <w:rsid w:val="009A6C09"/>
    <w:rsid w:val="009B0145"/>
    <w:rsid w:val="009B636F"/>
    <w:rsid w:val="009D5F67"/>
    <w:rsid w:val="009D62BF"/>
    <w:rsid w:val="009E0AA8"/>
    <w:rsid w:val="009E17D2"/>
    <w:rsid w:val="009F39CD"/>
    <w:rsid w:val="009F536A"/>
    <w:rsid w:val="009F7038"/>
    <w:rsid w:val="00A02FAE"/>
    <w:rsid w:val="00A24EEC"/>
    <w:rsid w:val="00A305D6"/>
    <w:rsid w:val="00A33E6E"/>
    <w:rsid w:val="00A3475A"/>
    <w:rsid w:val="00A36B81"/>
    <w:rsid w:val="00A73D7A"/>
    <w:rsid w:val="00A81057"/>
    <w:rsid w:val="00A810FD"/>
    <w:rsid w:val="00A857FF"/>
    <w:rsid w:val="00A9100E"/>
    <w:rsid w:val="00AA1156"/>
    <w:rsid w:val="00AB14B2"/>
    <w:rsid w:val="00AB3D7E"/>
    <w:rsid w:val="00AC2C1E"/>
    <w:rsid w:val="00AC5015"/>
    <w:rsid w:val="00AE573C"/>
    <w:rsid w:val="00AE7E1D"/>
    <w:rsid w:val="00B02FDF"/>
    <w:rsid w:val="00B06313"/>
    <w:rsid w:val="00B3586F"/>
    <w:rsid w:val="00B37F22"/>
    <w:rsid w:val="00B4529E"/>
    <w:rsid w:val="00B47FDA"/>
    <w:rsid w:val="00B6638F"/>
    <w:rsid w:val="00B67A35"/>
    <w:rsid w:val="00B71A05"/>
    <w:rsid w:val="00B8271A"/>
    <w:rsid w:val="00B84D5F"/>
    <w:rsid w:val="00BA0902"/>
    <w:rsid w:val="00BA0A9D"/>
    <w:rsid w:val="00BA3987"/>
    <w:rsid w:val="00BB0135"/>
    <w:rsid w:val="00BB5AF7"/>
    <w:rsid w:val="00BC1D18"/>
    <w:rsid w:val="00BE4900"/>
    <w:rsid w:val="00BE55C7"/>
    <w:rsid w:val="00BE5DBC"/>
    <w:rsid w:val="00BE7A1E"/>
    <w:rsid w:val="00BF31FB"/>
    <w:rsid w:val="00C156FB"/>
    <w:rsid w:val="00C23CC2"/>
    <w:rsid w:val="00C339A7"/>
    <w:rsid w:val="00C34641"/>
    <w:rsid w:val="00C529FF"/>
    <w:rsid w:val="00C5655B"/>
    <w:rsid w:val="00C60F37"/>
    <w:rsid w:val="00C630E7"/>
    <w:rsid w:val="00C75D9F"/>
    <w:rsid w:val="00C875E1"/>
    <w:rsid w:val="00C9282F"/>
    <w:rsid w:val="00C95573"/>
    <w:rsid w:val="00C97904"/>
    <w:rsid w:val="00CA62B4"/>
    <w:rsid w:val="00CA64C4"/>
    <w:rsid w:val="00CA729A"/>
    <w:rsid w:val="00CB02A0"/>
    <w:rsid w:val="00CC5954"/>
    <w:rsid w:val="00CD1A23"/>
    <w:rsid w:val="00CE0732"/>
    <w:rsid w:val="00CE57CF"/>
    <w:rsid w:val="00CE6980"/>
    <w:rsid w:val="00CF3F8D"/>
    <w:rsid w:val="00CF3FDF"/>
    <w:rsid w:val="00D07564"/>
    <w:rsid w:val="00D21DD8"/>
    <w:rsid w:val="00D3068D"/>
    <w:rsid w:val="00D30CE7"/>
    <w:rsid w:val="00D43AAC"/>
    <w:rsid w:val="00D805F0"/>
    <w:rsid w:val="00D863F2"/>
    <w:rsid w:val="00D8714E"/>
    <w:rsid w:val="00DA0CD1"/>
    <w:rsid w:val="00DA7BF2"/>
    <w:rsid w:val="00DC753A"/>
    <w:rsid w:val="00DD528C"/>
    <w:rsid w:val="00E11769"/>
    <w:rsid w:val="00E15DDE"/>
    <w:rsid w:val="00E32AA4"/>
    <w:rsid w:val="00E54049"/>
    <w:rsid w:val="00E558DF"/>
    <w:rsid w:val="00E72613"/>
    <w:rsid w:val="00E95566"/>
    <w:rsid w:val="00E97597"/>
    <w:rsid w:val="00EA0449"/>
    <w:rsid w:val="00EA13E6"/>
    <w:rsid w:val="00EA3F4B"/>
    <w:rsid w:val="00EA63DF"/>
    <w:rsid w:val="00EB235D"/>
    <w:rsid w:val="00EB4B5A"/>
    <w:rsid w:val="00EB4FA6"/>
    <w:rsid w:val="00EC7A06"/>
    <w:rsid w:val="00ED0B18"/>
    <w:rsid w:val="00ED2FF4"/>
    <w:rsid w:val="00ED62B3"/>
    <w:rsid w:val="00ED6BE5"/>
    <w:rsid w:val="00F03F23"/>
    <w:rsid w:val="00F1788B"/>
    <w:rsid w:val="00F206A3"/>
    <w:rsid w:val="00F34055"/>
    <w:rsid w:val="00F46A1C"/>
    <w:rsid w:val="00F51B29"/>
    <w:rsid w:val="00F565C4"/>
    <w:rsid w:val="00F64647"/>
    <w:rsid w:val="00F64F5E"/>
    <w:rsid w:val="00F9164E"/>
    <w:rsid w:val="00F93A39"/>
    <w:rsid w:val="00FB0CA2"/>
    <w:rsid w:val="00FB596C"/>
    <w:rsid w:val="00FC2C60"/>
    <w:rsid w:val="00FC48E6"/>
    <w:rsid w:val="00FC73D0"/>
    <w:rsid w:val="00FD3975"/>
    <w:rsid w:val="00FD7E98"/>
    <w:rsid w:val="00FE76E9"/>
    <w:rsid w:val="00FF2C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CA4EB2"/>
  <w15:docId w15:val="{64F6E308-6C4C-4F89-8DDB-4F57BD0B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Sabon" w:hAnsi="Sabon"/>
      <w:sz w:val="22"/>
      <w:lang w:eastAsia="en-US"/>
    </w:rPr>
  </w:style>
  <w:style w:type="paragraph" w:styleId="Titolo1">
    <w:name w:val="heading 1"/>
    <w:basedOn w:val="Normale"/>
    <w:next w:val="Normale"/>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Titolo2">
    <w:name w:val="heading 2"/>
    <w:basedOn w:val="Normale"/>
    <w:next w:val="Normale"/>
    <w:qFormat/>
    <w:pPr>
      <w:keepNext/>
      <w:numPr>
        <w:ilvl w:val="1"/>
        <w:numId w:val="13"/>
      </w:numPr>
      <w:spacing w:before="240" w:after="60"/>
      <w:outlineLvl w:val="1"/>
    </w:pPr>
    <w:rPr>
      <w:rFonts w:ascii="Arial" w:hAnsi="Arial" w:cs="Arial"/>
      <w:b/>
      <w:bCs/>
      <w:i/>
      <w:iCs/>
      <w:sz w:val="28"/>
      <w:szCs w:val="28"/>
    </w:rPr>
  </w:style>
  <w:style w:type="paragraph" w:styleId="Titolo3">
    <w:name w:val="heading 3"/>
    <w:basedOn w:val="Normale"/>
    <w:next w:val="Normale"/>
    <w:qFormat/>
    <w:pPr>
      <w:keepNext/>
      <w:numPr>
        <w:ilvl w:val="2"/>
        <w:numId w:val="13"/>
      </w:numPr>
      <w:spacing w:before="240" w:after="60"/>
      <w:outlineLvl w:val="2"/>
    </w:pPr>
    <w:rPr>
      <w:rFonts w:ascii="Arial" w:hAnsi="Arial" w:cs="Arial"/>
      <w:b/>
      <w:bCs/>
      <w:sz w:val="26"/>
      <w:szCs w:val="26"/>
    </w:rPr>
  </w:style>
  <w:style w:type="paragraph" w:styleId="Titolo4">
    <w:name w:val="heading 4"/>
    <w:basedOn w:val="Normale"/>
    <w:next w:val="Normale"/>
    <w:qFormat/>
    <w:pPr>
      <w:keepNext/>
      <w:numPr>
        <w:ilvl w:val="3"/>
        <w:numId w:val="13"/>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3"/>
      </w:numPr>
      <w:spacing w:before="240" w:after="60"/>
      <w:outlineLvl w:val="4"/>
    </w:pPr>
    <w:rPr>
      <w:b/>
      <w:bCs/>
      <w:i/>
      <w:iCs/>
      <w:sz w:val="26"/>
      <w:szCs w:val="26"/>
    </w:rPr>
  </w:style>
  <w:style w:type="paragraph" w:styleId="Titolo6">
    <w:name w:val="heading 6"/>
    <w:basedOn w:val="Normale"/>
    <w:next w:val="Normale"/>
    <w:qFormat/>
    <w:pPr>
      <w:numPr>
        <w:ilvl w:val="5"/>
        <w:numId w:val="13"/>
      </w:numPr>
      <w:spacing w:before="240" w:after="60"/>
      <w:outlineLvl w:val="5"/>
    </w:pPr>
    <w:rPr>
      <w:rFonts w:ascii="Times New Roman" w:hAnsi="Times New Roman"/>
      <w:b/>
      <w:bCs/>
      <w:szCs w:val="22"/>
    </w:rPr>
  </w:style>
  <w:style w:type="paragraph" w:styleId="Titolo7">
    <w:name w:val="heading 7"/>
    <w:basedOn w:val="Normale"/>
    <w:next w:val="Normale"/>
    <w:qFormat/>
    <w:pPr>
      <w:numPr>
        <w:ilvl w:val="6"/>
        <w:numId w:val="13"/>
      </w:numPr>
      <w:spacing w:before="240" w:after="60"/>
      <w:outlineLvl w:val="6"/>
    </w:pPr>
    <w:rPr>
      <w:rFonts w:ascii="Times New Roman" w:hAnsi="Times New Roman"/>
      <w:sz w:val="24"/>
      <w:szCs w:val="24"/>
    </w:rPr>
  </w:style>
  <w:style w:type="paragraph" w:styleId="Titolo8">
    <w:name w:val="heading 8"/>
    <w:basedOn w:val="Normale"/>
    <w:next w:val="Normale"/>
    <w:qFormat/>
    <w:pPr>
      <w:numPr>
        <w:ilvl w:val="7"/>
        <w:numId w:val="13"/>
      </w:numPr>
      <w:spacing w:before="240" w:after="60"/>
      <w:outlineLvl w:val="7"/>
    </w:pPr>
    <w:rPr>
      <w:rFonts w:ascii="Times New Roman" w:hAnsi="Times New Roman"/>
      <w:i/>
      <w:iCs/>
      <w:sz w:val="24"/>
      <w:szCs w:val="24"/>
    </w:rPr>
  </w:style>
  <w:style w:type="paragraph" w:styleId="Titolo9">
    <w:name w:val="heading 9"/>
    <w:basedOn w:val="Normale"/>
    <w:next w:val="Normale"/>
    <w:qFormat/>
    <w:pPr>
      <w:numPr>
        <w:ilvl w:val="8"/>
        <w:numId w:val="13"/>
      </w:numPr>
      <w:spacing w:before="240" w:after="60"/>
      <w:outlineLvl w:val="8"/>
    </w:pPr>
    <w:rPr>
      <w:rFonts w:ascii="Arial" w:hAnsi="Arial"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fxRecipient">
    <w:name w:val="wfxRecipient"/>
    <w:basedOn w:val="Normale"/>
    <w:semiHidden/>
  </w:style>
  <w:style w:type="paragraph" w:customStyle="1" w:styleId="wfxFaxNum">
    <w:name w:val="wfxFaxNum"/>
    <w:basedOn w:val="Normale"/>
    <w:semiHidden/>
  </w:style>
  <w:style w:type="paragraph" w:customStyle="1" w:styleId="wfxDate">
    <w:name w:val="wfxDate"/>
    <w:basedOn w:val="Normale"/>
    <w:semiHidden/>
  </w:style>
  <w:style w:type="paragraph" w:customStyle="1" w:styleId="wfxTime">
    <w:name w:val="wfxTime"/>
    <w:basedOn w:val="Normale"/>
    <w:semiHidden/>
  </w:style>
  <w:style w:type="paragraph" w:styleId="Testonotaapidipagina">
    <w:name w:val="footnote text"/>
    <w:basedOn w:val="Normale"/>
    <w:semiHidden/>
    <w:rPr>
      <w:rFonts w:ascii="Times" w:hAnsi="Times"/>
      <w:sz w:val="20"/>
    </w:rPr>
  </w:style>
  <w:style w:type="character" w:styleId="Rimandonotaapidipagina">
    <w:name w:val="footnote reference"/>
    <w:semiHidden/>
    <w:rPr>
      <w:rFonts w:ascii="Times New Roman" w:hAnsi="Times New Roman"/>
      <w:sz w:val="22"/>
      <w:szCs w:val="22"/>
      <w:vertAlign w:val="superscript"/>
    </w:rPr>
  </w:style>
  <w:style w:type="table" w:styleId="Grigliatabella">
    <w:name w:val="Table Grid"/>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semiHidden/>
    <w:pPr>
      <w:numPr>
        <w:numId w:val="11"/>
      </w:numPr>
    </w:pPr>
  </w:style>
  <w:style w:type="paragraph" w:customStyle="1" w:styleId="BodyIndent">
    <w:name w:val="BodyIndent"/>
    <w:basedOn w:val="Normale"/>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essunelenco"/>
    <w:semiHidden/>
    <w:pPr>
      <w:numPr>
        <w:numId w:val="12"/>
      </w:numPr>
    </w:pPr>
  </w:style>
  <w:style w:type="paragraph" w:styleId="Testonotadichiusura">
    <w:name w:val="endnote text"/>
    <w:basedOn w:val="Normale"/>
    <w:semiHidden/>
    <w:rPr>
      <w:sz w:val="20"/>
    </w:rPr>
  </w:style>
  <w:style w:type="character" w:styleId="Rimandonotadichiusur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e"/>
    <w:semiHidden/>
    <w:pPr>
      <w:tabs>
        <w:tab w:val="center" w:pos="4560"/>
        <w:tab w:val="right" w:pos="9120"/>
      </w:tabs>
    </w:pPr>
    <w:rPr>
      <w:lang w:val="en-US"/>
    </w:rPr>
  </w:style>
  <w:style w:type="character" w:customStyle="1" w:styleId="times">
    <w:name w:val="times"/>
    <w:basedOn w:val="Carpredefinitoparagrafo"/>
    <w:semiHidden/>
  </w:style>
  <w:style w:type="paragraph" w:styleId="NormaleWeb">
    <w:name w:val="Normal (Web)"/>
    <w:basedOn w:val="Normale"/>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oloSezione">
    <w:name w:val="Outline List 3"/>
    <w:basedOn w:val="Nessunelenco"/>
    <w:semiHidden/>
    <w:pPr>
      <w:numPr>
        <w:numId w:val="13"/>
      </w:numPr>
    </w:pPr>
  </w:style>
  <w:style w:type="paragraph" w:styleId="Testodelblocco">
    <w:name w:val="Block Text"/>
    <w:basedOn w:val="Normale"/>
    <w:semiHidden/>
    <w:pPr>
      <w:spacing w:after="120"/>
      <w:ind w:left="1440" w:right="1440"/>
    </w:pPr>
  </w:style>
  <w:style w:type="paragraph" w:styleId="Corpotesto">
    <w:name w:val="Body Text"/>
    <w:basedOn w:val="Normale"/>
    <w:semiHidden/>
    <w:pPr>
      <w:spacing w:after="120"/>
    </w:pPr>
  </w:style>
  <w:style w:type="paragraph" w:styleId="Corpodeltesto2">
    <w:name w:val="Body Text 2"/>
    <w:basedOn w:val="Normale"/>
    <w:semiHidden/>
    <w:pPr>
      <w:spacing w:after="120" w:line="480" w:lineRule="auto"/>
    </w:pPr>
  </w:style>
  <w:style w:type="paragraph" w:styleId="Corpodeltesto3">
    <w:name w:val="Body Text 3"/>
    <w:basedOn w:val="Normale"/>
    <w:semiHidden/>
    <w:pPr>
      <w:spacing w:after="120"/>
    </w:pPr>
    <w:rPr>
      <w:sz w:val="16"/>
      <w:szCs w:val="16"/>
    </w:rPr>
  </w:style>
  <w:style w:type="paragraph" w:styleId="Primorientrocorpodeltesto">
    <w:name w:val="Body Text First Indent"/>
    <w:basedOn w:val="Corpotesto"/>
    <w:semiHidden/>
    <w:pPr>
      <w:ind w:firstLine="210"/>
    </w:pPr>
  </w:style>
  <w:style w:type="paragraph" w:styleId="Rientrocorpodeltesto">
    <w:name w:val="Body Text Indent"/>
    <w:basedOn w:val="Normale"/>
    <w:semiHidden/>
    <w:pPr>
      <w:spacing w:after="120"/>
      <w:ind w:left="283"/>
    </w:pPr>
  </w:style>
  <w:style w:type="paragraph" w:styleId="Primorientrocorpodeltesto2">
    <w:name w:val="Body Text First Indent 2"/>
    <w:basedOn w:val="Rientrocorpodeltesto"/>
    <w:semiHidden/>
    <w:pPr>
      <w:ind w:firstLine="210"/>
    </w:pPr>
  </w:style>
  <w:style w:type="paragraph" w:styleId="Rientrocorpodeltesto2">
    <w:name w:val="Body Text Indent 2"/>
    <w:basedOn w:val="Normale"/>
    <w:semiHidden/>
    <w:pPr>
      <w:spacing w:after="120" w:line="480" w:lineRule="auto"/>
      <w:ind w:left="283"/>
    </w:pPr>
  </w:style>
  <w:style w:type="paragraph" w:styleId="Rientrocorpodeltesto3">
    <w:name w:val="Body Text Indent 3"/>
    <w:basedOn w:val="Normale"/>
    <w:semiHidden/>
    <w:pPr>
      <w:spacing w:after="120"/>
      <w:ind w:left="283"/>
    </w:pPr>
    <w:rPr>
      <w:sz w:val="16"/>
      <w:szCs w:val="16"/>
    </w:rPr>
  </w:style>
  <w:style w:type="paragraph" w:styleId="Formuladichiusura">
    <w:name w:val="Closing"/>
    <w:basedOn w:val="Normale"/>
    <w:semiHidden/>
    <w:pPr>
      <w:ind w:left="4252"/>
    </w:pPr>
  </w:style>
  <w:style w:type="paragraph" w:styleId="Data">
    <w:name w:val="Date"/>
    <w:basedOn w:val="Normale"/>
    <w:next w:val="Normale"/>
    <w:semiHidden/>
  </w:style>
  <w:style w:type="paragraph" w:styleId="Firmadipostaelettronica">
    <w:name w:val="E-mail Signature"/>
    <w:basedOn w:val="Normale"/>
    <w:semiHidden/>
  </w:style>
  <w:style w:type="character" w:styleId="Enfasicorsivo">
    <w:name w:val="Emphasis"/>
    <w:qFormat/>
    <w:rPr>
      <w:i/>
      <w:iCs/>
    </w:rPr>
  </w:style>
  <w:style w:type="paragraph" w:styleId="Indirizzodestinatario">
    <w:name w:val="envelope address"/>
    <w:basedOn w:val="Normale"/>
    <w:semiHidden/>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semiHidden/>
    <w:rPr>
      <w:rFonts w:ascii="Arial" w:hAnsi="Arial" w:cs="Arial"/>
      <w:sz w:val="20"/>
    </w:rPr>
  </w:style>
  <w:style w:type="character" w:styleId="Collegamentovisitato">
    <w:name w:val="FollowedHyperlink"/>
    <w:semiHidden/>
    <w:rPr>
      <w:color w:val="800080"/>
      <w:u w:val="single"/>
    </w:rPr>
  </w:style>
  <w:style w:type="paragraph" w:styleId="Pidipagina">
    <w:name w:val="footer"/>
    <w:basedOn w:val="Normale"/>
    <w:semiHidden/>
    <w:pPr>
      <w:tabs>
        <w:tab w:val="center" w:pos="4320"/>
        <w:tab w:val="right" w:pos="8640"/>
      </w:tabs>
    </w:pPr>
  </w:style>
  <w:style w:type="paragraph" w:styleId="Intestazione">
    <w:name w:val="header"/>
    <w:basedOn w:val="Normale"/>
    <w:link w:val="IntestazioneCarattere"/>
    <w:uiPriority w:val="99"/>
    <w:pPr>
      <w:tabs>
        <w:tab w:val="center" w:pos="4320"/>
        <w:tab w:val="right" w:pos="8640"/>
      </w:tabs>
    </w:pPr>
  </w:style>
  <w:style w:type="character" w:styleId="AcronimoHTML">
    <w:name w:val="HTML Acronym"/>
    <w:basedOn w:val="Carpredefinitoparagrafo"/>
    <w:semiHidden/>
  </w:style>
  <w:style w:type="paragraph" w:styleId="IndirizzoHTML">
    <w:name w:val="HTML Address"/>
    <w:basedOn w:val="Normale"/>
    <w:semiHidden/>
    <w:rPr>
      <w:i/>
      <w:iCs/>
    </w:rPr>
  </w:style>
  <w:style w:type="character" w:styleId="CitazioneHTML">
    <w:name w:val="HTML Cite"/>
    <w:semiHidden/>
    <w:rPr>
      <w:i/>
      <w:iCs/>
    </w:rPr>
  </w:style>
  <w:style w:type="character" w:styleId="CodiceHTML">
    <w:name w:val="HTML Code"/>
    <w:semiHidden/>
    <w:rPr>
      <w:rFonts w:ascii="Courier New" w:hAnsi="Courier New" w:cs="Courier New"/>
      <w:sz w:val="20"/>
      <w:szCs w:val="20"/>
    </w:rPr>
  </w:style>
  <w:style w:type="character" w:styleId="DefinizioneHTML">
    <w:name w:val="HTML Definition"/>
    <w:semiHidden/>
    <w:rPr>
      <w:i/>
      <w:iCs/>
    </w:rPr>
  </w:style>
  <w:style w:type="character" w:styleId="TastieraHTML">
    <w:name w:val="HTML Keyboard"/>
    <w:semiHidden/>
    <w:rPr>
      <w:rFonts w:ascii="Courier New" w:hAnsi="Courier New" w:cs="Courier New"/>
      <w:sz w:val="20"/>
      <w:szCs w:val="20"/>
    </w:rPr>
  </w:style>
  <w:style w:type="paragraph" w:styleId="PreformattatoHTML">
    <w:name w:val="HTML Preformatted"/>
    <w:basedOn w:val="Normale"/>
    <w:semiHidden/>
    <w:rPr>
      <w:rFonts w:ascii="Courier New" w:hAnsi="Courier New" w:cs="Courier New"/>
      <w:sz w:val="20"/>
    </w:rPr>
  </w:style>
  <w:style w:type="character" w:styleId="EsempioHTML">
    <w:name w:val="HTML Sample"/>
    <w:semiHidden/>
    <w:rPr>
      <w:rFonts w:ascii="Courier New" w:hAnsi="Courier New" w:cs="Courier New"/>
    </w:rPr>
  </w:style>
  <w:style w:type="character" w:styleId="MacchinadascrivereHTML">
    <w:name w:val="HTML Typewriter"/>
    <w:semiHidden/>
    <w:rPr>
      <w:rFonts w:ascii="Courier New" w:hAnsi="Courier New" w:cs="Courier New"/>
      <w:sz w:val="20"/>
      <w:szCs w:val="20"/>
    </w:rPr>
  </w:style>
  <w:style w:type="character" w:styleId="VariabileHTML">
    <w:name w:val="HTML Variable"/>
    <w:semiHidden/>
    <w:rPr>
      <w:i/>
      <w:iCs/>
    </w:rPr>
  </w:style>
  <w:style w:type="character" w:styleId="Collegamentoipertestuale">
    <w:name w:val="Hyperlink"/>
    <w:semiHidden/>
    <w:rPr>
      <w:color w:val="0000FF"/>
      <w:u w:val="single"/>
    </w:rPr>
  </w:style>
  <w:style w:type="character" w:styleId="Numeroriga">
    <w:name w:val="line number"/>
    <w:basedOn w:val="Carpredefinitoparagrafo"/>
    <w:semiHidden/>
  </w:style>
  <w:style w:type="paragraph" w:styleId="Elenco">
    <w:name w:val="List"/>
    <w:basedOn w:val="Normale"/>
    <w:semiHidden/>
    <w:pPr>
      <w:ind w:left="283" w:hanging="283"/>
    </w:pPr>
  </w:style>
  <w:style w:type="paragraph" w:styleId="Elenco2">
    <w:name w:val="List 2"/>
    <w:basedOn w:val="Normale"/>
    <w:semiHidden/>
    <w:pPr>
      <w:ind w:left="566" w:hanging="283"/>
    </w:pPr>
  </w:style>
  <w:style w:type="paragraph" w:styleId="Elenco3">
    <w:name w:val="List 3"/>
    <w:basedOn w:val="Normale"/>
    <w:semiHidden/>
    <w:pPr>
      <w:ind w:left="849" w:hanging="283"/>
    </w:pPr>
  </w:style>
  <w:style w:type="paragraph" w:styleId="Elenco4">
    <w:name w:val="List 4"/>
    <w:basedOn w:val="Normale"/>
    <w:semiHidden/>
    <w:pPr>
      <w:ind w:left="1132" w:hanging="283"/>
    </w:pPr>
  </w:style>
  <w:style w:type="paragraph" w:styleId="Elenco5">
    <w:name w:val="List 5"/>
    <w:basedOn w:val="Normale"/>
    <w:semiHidden/>
    <w:pPr>
      <w:ind w:left="1415" w:hanging="283"/>
    </w:pPr>
  </w:style>
  <w:style w:type="paragraph" w:styleId="Puntoelenco">
    <w:name w:val="List Bullet"/>
    <w:basedOn w:val="Normale"/>
    <w:autoRedefine/>
    <w:semiHidden/>
    <w:pPr>
      <w:numPr>
        <w:numId w:val="1"/>
      </w:numPr>
    </w:pPr>
  </w:style>
  <w:style w:type="paragraph" w:styleId="Puntoelenco2">
    <w:name w:val="List Bullet 2"/>
    <w:basedOn w:val="Normale"/>
    <w:autoRedefine/>
    <w:semiHidden/>
    <w:pPr>
      <w:numPr>
        <w:numId w:val="2"/>
      </w:numPr>
    </w:pPr>
  </w:style>
  <w:style w:type="paragraph" w:styleId="Puntoelenco3">
    <w:name w:val="List Bullet 3"/>
    <w:basedOn w:val="Normale"/>
    <w:autoRedefine/>
    <w:semiHidden/>
    <w:pPr>
      <w:numPr>
        <w:numId w:val="3"/>
      </w:numPr>
    </w:pPr>
  </w:style>
  <w:style w:type="paragraph" w:styleId="Puntoelenco4">
    <w:name w:val="List Bullet 4"/>
    <w:basedOn w:val="Normale"/>
    <w:autoRedefine/>
    <w:semiHidden/>
    <w:pPr>
      <w:numPr>
        <w:numId w:val="4"/>
      </w:numPr>
    </w:pPr>
  </w:style>
  <w:style w:type="paragraph" w:styleId="Puntoelenco5">
    <w:name w:val="List Bullet 5"/>
    <w:basedOn w:val="Normale"/>
    <w:autoRedefine/>
    <w:semiHidden/>
    <w:pPr>
      <w:numPr>
        <w:numId w:val="5"/>
      </w:numPr>
    </w:pPr>
  </w:style>
  <w:style w:type="paragraph" w:styleId="Elencocontinua">
    <w:name w:val="List Continue"/>
    <w:basedOn w:val="Normale"/>
    <w:semiHidden/>
    <w:pPr>
      <w:spacing w:after="120"/>
      <w:ind w:left="283"/>
    </w:pPr>
  </w:style>
  <w:style w:type="paragraph" w:styleId="Elencocontinua2">
    <w:name w:val="List Continue 2"/>
    <w:basedOn w:val="Normale"/>
    <w:semiHidden/>
    <w:pPr>
      <w:spacing w:after="120"/>
      <w:ind w:left="566"/>
    </w:pPr>
  </w:style>
  <w:style w:type="paragraph" w:styleId="Elencocontinua3">
    <w:name w:val="List Continue 3"/>
    <w:basedOn w:val="Normale"/>
    <w:semiHidden/>
    <w:pPr>
      <w:spacing w:after="120"/>
      <w:ind w:left="849"/>
    </w:pPr>
  </w:style>
  <w:style w:type="paragraph" w:styleId="Elencocontinua4">
    <w:name w:val="List Continue 4"/>
    <w:basedOn w:val="Normale"/>
    <w:semiHidden/>
    <w:pPr>
      <w:spacing w:after="120"/>
      <w:ind w:left="1132"/>
    </w:pPr>
  </w:style>
  <w:style w:type="paragraph" w:styleId="Elencocontinua5">
    <w:name w:val="List Continue 5"/>
    <w:basedOn w:val="Normale"/>
    <w:semiHidden/>
    <w:pPr>
      <w:spacing w:after="120"/>
      <w:ind w:left="1415"/>
    </w:pPr>
  </w:style>
  <w:style w:type="paragraph" w:styleId="Numeroelenco">
    <w:name w:val="List Number"/>
    <w:basedOn w:val="Normale"/>
    <w:semiHidden/>
    <w:pPr>
      <w:numPr>
        <w:numId w:val="6"/>
      </w:numPr>
    </w:pPr>
  </w:style>
  <w:style w:type="paragraph" w:styleId="Numeroelenco2">
    <w:name w:val="List Number 2"/>
    <w:basedOn w:val="Normale"/>
    <w:semiHidden/>
    <w:pPr>
      <w:numPr>
        <w:numId w:val="7"/>
      </w:numPr>
    </w:pPr>
  </w:style>
  <w:style w:type="paragraph" w:styleId="Numeroelenco3">
    <w:name w:val="List Number 3"/>
    <w:basedOn w:val="Normale"/>
    <w:semiHidden/>
    <w:pPr>
      <w:numPr>
        <w:numId w:val="8"/>
      </w:numPr>
    </w:pPr>
  </w:style>
  <w:style w:type="paragraph" w:styleId="Numeroelenco4">
    <w:name w:val="List Number 4"/>
    <w:basedOn w:val="Normale"/>
    <w:semiHidden/>
    <w:pPr>
      <w:numPr>
        <w:numId w:val="9"/>
      </w:numPr>
    </w:pPr>
  </w:style>
  <w:style w:type="paragraph" w:styleId="Numeroelenco5">
    <w:name w:val="List Number 5"/>
    <w:basedOn w:val="Normale"/>
    <w:semiHidden/>
    <w:pPr>
      <w:numPr>
        <w:numId w:val="10"/>
      </w:numPr>
    </w:pPr>
  </w:style>
  <w:style w:type="paragraph" w:styleId="Intestazionemessaggio">
    <w:name w:val="Message Header"/>
    <w:basedOn w:val="Normale"/>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Rientronormale">
    <w:name w:val="Normal Indent"/>
    <w:basedOn w:val="Normale"/>
    <w:semiHidden/>
    <w:pPr>
      <w:ind w:left="720"/>
    </w:pPr>
  </w:style>
  <w:style w:type="paragraph" w:styleId="Intestazionenota">
    <w:name w:val="Note Heading"/>
    <w:basedOn w:val="Normale"/>
    <w:next w:val="Normale"/>
    <w:semiHidden/>
  </w:style>
  <w:style w:type="character" w:styleId="Numeropagina">
    <w:name w:val="page number"/>
    <w:basedOn w:val="Carpredefinitoparagrafo"/>
    <w:semiHidden/>
  </w:style>
  <w:style w:type="paragraph" w:styleId="Testonormale">
    <w:name w:val="Plain Text"/>
    <w:basedOn w:val="Normale"/>
    <w:semiHidden/>
    <w:rPr>
      <w:rFonts w:ascii="Courier New" w:hAnsi="Courier New" w:cs="Courier New"/>
      <w:sz w:val="20"/>
    </w:rPr>
  </w:style>
  <w:style w:type="paragraph" w:styleId="Formuladiapertura">
    <w:name w:val="Salutation"/>
    <w:basedOn w:val="Normale"/>
    <w:next w:val="Normale"/>
    <w:semiHidden/>
  </w:style>
  <w:style w:type="paragraph" w:styleId="Firma">
    <w:name w:val="Signature"/>
    <w:basedOn w:val="Normale"/>
    <w:semiHidden/>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table" w:styleId="Tabellaeffetti3D1">
    <w:name w:val="Table 3D effects 1"/>
    <w:basedOn w:val="Tabellanormale"/>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aprofessionale">
    <w:name w:val="Table Professional"/>
    <w:basedOn w:val="Tabellanormale"/>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
    <w:name w:val="Title"/>
    <w:basedOn w:val="Normale"/>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o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stofumetto">
    <w:name w:val="Balloon Text"/>
    <w:basedOn w:val="Normale"/>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essunelenco"/>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e">
    <w:name w:val="Revision"/>
    <w:hidden/>
    <w:uiPriority w:val="99"/>
    <w:semiHidden/>
    <w:rsid w:val="00165E82"/>
    <w:rPr>
      <w:rFonts w:ascii="Sabon" w:hAnsi="Sabon"/>
      <w:sz w:val="22"/>
      <w:lang w:eastAsia="en-US"/>
    </w:rPr>
  </w:style>
  <w:style w:type="character" w:styleId="Testosegnaposto">
    <w:name w:val="Placeholder Text"/>
    <w:basedOn w:val="Carpredefinitoparagrafo"/>
    <w:uiPriority w:val="99"/>
    <w:semiHidden/>
    <w:rsid w:val="00756199"/>
    <w:rPr>
      <w:color w:val="808080"/>
    </w:rPr>
  </w:style>
  <w:style w:type="character" w:customStyle="1" w:styleId="IntestazioneCarattere">
    <w:name w:val="Intestazione Carattere"/>
    <w:basedOn w:val="Carpredefinitoparagrafo"/>
    <w:link w:val="Intestazione"/>
    <w:uiPriority w:val="99"/>
    <w:rsid w:val="00951846"/>
    <w:rPr>
      <w:rFonts w:ascii="Sabon" w:hAnsi="Sabon"/>
      <w:sz w:val="22"/>
      <w:lang w:eastAsia="en-US"/>
    </w:rPr>
  </w:style>
  <w:style w:type="paragraph" w:styleId="Paragrafoelenco">
    <w:name w:val="List Paragraph"/>
    <w:basedOn w:val="Normale"/>
    <w:uiPriority w:val="34"/>
    <w:qFormat/>
    <w:rsid w:val="000557B4"/>
    <w:pPr>
      <w:ind w:left="720"/>
      <w:contextualSpacing/>
    </w:pPr>
  </w:style>
  <w:style w:type="paragraph" w:styleId="Didascalia">
    <w:name w:val="caption"/>
    <w:basedOn w:val="Normale"/>
    <w:next w:val="Normale"/>
    <w:uiPriority w:val="35"/>
    <w:unhideWhenUsed/>
    <w:qFormat/>
    <w:rsid w:val="00414BBF"/>
    <w:pPr>
      <w:spacing w:after="200"/>
    </w:pPr>
    <w:rPr>
      <w:i/>
      <w:iCs/>
      <w:color w:val="1F497D" w:themeColor="text2"/>
      <w:sz w:val="18"/>
      <w:szCs w:val="18"/>
    </w:rPr>
  </w:style>
  <w:style w:type="character" w:styleId="Menzionenonrisolta">
    <w:name w:val="Unresolved Mention"/>
    <w:basedOn w:val="Carpredefinitoparagrafo"/>
    <w:uiPriority w:val="99"/>
    <w:semiHidden/>
    <w:unhideWhenUsed/>
    <w:rsid w:val="006640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44218">
      <w:bodyDiv w:val="1"/>
      <w:marLeft w:val="0"/>
      <w:marRight w:val="0"/>
      <w:marTop w:val="0"/>
      <w:marBottom w:val="0"/>
      <w:divBdr>
        <w:top w:val="none" w:sz="0" w:space="0" w:color="auto"/>
        <w:left w:val="none" w:sz="0" w:space="0" w:color="auto"/>
        <w:bottom w:val="none" w:sz="0" w:space="0" w:color="auto"/>
        <w:right w:val="none" w:sz="0" w:space="0" w:color="auto"/>
      </w:divBdr>
    </w:div>
    <w:div w:id="795215729">
      <w:bodyDiv w:val="1"/>
      <w:marLeft w:val="0"/>
      <w:marRight w:val="0"/>
      <w:marTop w:val="0"/>
      <w:marBottom w:val="0"/>
      <w:divBdr>
        <w:top w:val="none" w:sz="0" w:space="0" w:color="auto"/>
        <w:left w:val="none" w:sz="0" w:space="0" w:color="auto"/>
        <w:bottom w:val="none" w:sz="0" w:space="0" w:color="auto"/>
        <w:right w:val="none" w:sz="0" w:space="0" w:color="auto"/>
      </w:divBdr>
    </w:div>
    <w:div w:id="926962642">
      <w:bodyDiv w:val="1"/>
      <w:marLeft w:val="0"/>
      <w:marRight w:val="0"/>
      <w:marTop w:val="0"/>
      <w:marBottom w:val="0"/>
      <w:divBdr>
        <w:top w:val="none" w:sz="0" w:space="0" w:color="auto"/>
        <w:left w:val="none" w:sz="0" w:space="0" w:color="auto"/>
        <w:bottom w:val="none" w:sz="0" w:space="0" w:color="auto"/>
        <w:right w:val="none" w:sz="0" w:space="0" w:color="auto"/>
      </w:divBdr>
    </w:div>
    <w:div w:id="1043096823">
      <w:bodyDiv w:val="1"/>
      <w:marLeft w:val="0"/>
      <w:marRight w:val="0"/>
      <w:marTop w:val="0"/>
      <w:marBottom w:val="0"/>
      <w:divBdr>
        <w:top w:val="none" w:sz="0" w:space="0" w:color="auto"/>
        <w:left w:val="none" w:sz="0" w:space="0" w:color="auto"/>
        <w:bottom w:val="none" w:sz="0" w:space="0" w:color="auto"/>
        <w:right w:val="none" w:sz="0" w:space="0" w:color="auto"/>
      </w:divBdr>
    </w:div>
    <w:div w:id="117461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6F1C3-6E97-4E62-AA8B-5C24B0971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1768</Words>
  <Characters>10084</Characters>
  <Application>Microsoft Office Word</Application>
  <DocSecurity>0</DocSecurity>
  <Lines>84</Lines>
  <Paragraphs>23</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Open Access proceedings Journal of Physics: Conference series</vt:lpstr>
      <vt:lpstr>Open Access proceedings Journal of Physics: Conference series</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Immè</dc:creator>
  <cp:lastModifiedBy>Alessandro Foschi</cp:lastModifiedBy>
  <cp:revision>7</cp:revision>
  <cp:lastPrinted>2021-01-30T16:52:00Z</cp:lastPrinted>
  <dcterms:created xsi:type="dcterms:W3CDTF">2021-04-18T19:48:00Z</dcterms:created>
  <dcterms:modified xsi:type="dcterms:W3CDTF">2021-04-18T21:46:00Z</dcterms:modified>
</cp:coreProperties>
</file>